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КРАСНОПАХАРЕВСКОГО СЕЛЬСКОГО ПОСЕЛЕНИЯ</w:t>
      </w: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sz w:val="24"/>
          <w:szCs w:val="24"/>
        </w:rPr>
        <w:t>ГОРОДИЩЕНСКОГО МУНИЦИПАЛЬНОГО РАЙОНА</w:t>
      </w: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b/>
          <w:sz w:val="24"/>
          <w:szCs w:val="24"/>
        </w:rPr>
        <w:t>ВОЛГОГРАДСКОЙ ОБЛАСТИ</w:t>
      </w: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5A2D" w:rsidRPr="00065A2D" w:rsidRDefault="00065A2D" w:rsidP="00065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403033, Волгоградская обл. Городищенский  район  хутор  Красный Пахарь  </w:t>
      </w:r>
      <w:proofErr w:type="spellStart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ул</w:t>
      </w:r>
      <w:proofErr w:type="gramStart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.Н</w:t>
      </w:r>
      <w:proofErr w:type="gramEnd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овоселовская</w:t>
      </w:r>
      <w:proofErr w:type="spellEnd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. 16                         тел/факс 8-(84468)-4-57-30   e-</w:t>
      </w:r>
      <w:proofErr w:type="spellStart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mail</w:t>
      </w:r>
      <w:proofErr w:type="spellEnd"/>
      <w:r w:rsidRPr="00065A2D">
        <w:rPr>
          <w:rFonts w:ascii="Times New Roman" w:eastAsia="Times New Roman" w:hAnsi="Times New Roman" w:cs="Times New Roman"/>
          <w:sz w:val="20"/>
          <w:szCs w:val="20"/>
          <w:u w:val="single"/>
        </w:rPr>
        <w:t>:   AdmKrpa@mail.ru</w:t>
      </w:r>
    </w:p>
    <w:p w:rsidR="00065A2D" w:rsidRPr="00065A2D" w:rsidRDefault="00065A2D" w:rsidP="00065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65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65A2D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____________________________________________________________________________</w:t>
      </w:r>
    </w:p>
    <w:p w:rsidR="00065A2D" w:rsidRPr="00065A2D" w:rsidRDefault="00065A2D" w:rsidP="00065A2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065A2D" w:rsidRPr="00065A2D" w:rsidRDefault="00065A2D" w:rsidP="00065A2D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ПОСТАНОВЛЕНИЕ</w:t>
      </w:r>
    </w:p>
    <w:p w:rsidR="00065A2D" w:rsidRPr="00065A2D" w:rsidRDefault="00144A7B" w:rsidP="00065A2D">
      <w:pPr>
        <w:tabs>
          <w:tab w:val="left" w:pos="7344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 w:rsidR="00065A2D">
        <w:rPr>
          <w:rFonts w:ascii="Times New Roman" w:eastAsia="Times New Roman" w:hAnsi="Times New Roman" w:cs="Times New Roman"/>
          <w:sz w:val="26"/>
          <w:szCs w:val="26"/>
        </w:rPr>
        <w:t>т</w:t>
      </w:r>
      <w:r w:rsidR="00353561">
        <w:rPr>
          <w:rFonts w:ascii="Times New Roman" w:eastAsia="Times New Roman" w:hAnsi="Times New Roman" w:cs="Times New Roman"/>
          <w:sz w:val="26"/>
          <w:szCs w:val="26"/>
        </w:rPr>
        <w:t xml:space="preserve"> 05</w:t>
      </w:r>
      <w:r>
        <w:rPr>
          <w:rFonts w:ascii="Times New Roman" w:eastAsia="Times New Roman" w:hAnsi="Times New Roman" w:cs="Times New Roman"/>
          <w:sz w:val="26"/>
          <w:szCs w:val="26"/>
        </w:rPr>
        <w:t>.0</w:t>
      </w:r>
      <w:r w:rsidR="00353561">
        <w:rPr>
          <w:rFonts w:ascii="Times New Roman" w:eastAsia="Times New Roman" w:hAnsi="Times New Roman" w:cs="Times New Roman"/>
          <w:sz w:val="26"/>
          <w:szCs w:val="26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</w:rPr>
        <w:t>.</w:t>
      </w:r>
      <w:r w:rsidR="00065A2D">
        <w:rPr>
          <w:rFonts w:ascii="Times New Roman" w:eastAsia="Times New Roman" w:hAnsi="Times New Roman" w:cs="Times New Roman"/>
          <w:sz w:val="26"/>
          <w:szCs w:val="26"/>
        </w:rPr>
        <w:t>201</w:t>
      </w:r>
      <w:r w:rsidR="00E47FD1">
        <w:rPr>
          <w:rFonts w:ascii="Times New Roman" w:eastAsia="Times New Roman" w:hAnsi="Times New Roman" w:cs="Times New Roman"/>
          <w:sz w:val="26"/>
          <w:szCs w:val="26"/>
        </w:rPr>
        <w:t xml:space="preserve">6 </w:t>
      </w:r>
      <w:r w:rsidR="00065A2D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065A2D">
        <w:rPr>
          <w:rFonts w:ascii="Times New Roman" w:eastAsia="Times New Roman" w:hAnsi="Times New Roman" w:cs="Times New Roman"/>
          <w:sz w:val="26"/>
          <w:szCs w:val="26"/>
        </w:rPr>
        <w:tab/>
        <w:t>№</w:t>
      </w:r>
      <w:r w:rsidR="00353561">
        <w:rPr>
          <w:rFonts w:ascii="Times New Roman" w:eastAsia="Times New Roman" w:hAnsi="Times New Roman" w:cs="Times New Roman"/>
          <w:sz w:val="26"/>
          <w:szCs w:val="26"/>
        </w:rPr>
        <w:t>22</w:t>
      </w: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Pr="00065A2D" w:rsidRDefault="006F1923" w:rsidP="00065A2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F1923">
        <w:rPr>
          <w:rFonts w:ascii="Times New Roman" w:eastAsia="Calibri" w:hAnsi="Times New Roman" w:cs="Times New Roman"/>
          <w:sz w:val="26"/>
          <w:szCs w:val="26"/>
          <w:lang w:eastAsia="en-US"/>
        </w:rPr>
        <w:t>О подготовке проекта планировки и проекта межевания территории</w:t>
      </w:r>
    </w:p>
    <w:p w:rsidR="00065A2D" w:rsidRPr="00065A2D" w:rsidRDefault="00065A2D" w:rsidP="00065A2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Pr="00065A2D" w:rsidRDefault="00065A2D" w:rsidP="00065A2D">
      <w:pPr>
        <w:tabs>
          <w:tab w:val="center" w:pos="4677"/>
        </w:tabs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</w:rPr>
      </w:pPr>
    </w:p>
    <w:p w:rsidR="00065A2D" w:rsidRDefault="006F1923" w:rsidP="00144A7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1923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процесса архитектурно-строительного проектирования, строительства и ввода в эксплуатацию планируемых к размещению линейных объектов, в соответствии со ст. 41, 42, 43, 44, 45 Градостроительного кодекса РФ, а так же с учетом обращения </w:t>
      </w:r>
      <w:r w:rsidR="00C908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F1923">
        <w:rPr>
          <w:rFonts w:ascii="Times New Roman" w:eastAsia="Times New Roman" w:hAnsi="Times New Roman" w:cs="Times New Roman"/>
          <w:sz w:val="28"/>
          <w:szCs w:val="28"/>
        </w:rPr>
        <w:t>О «</w:t>
      </w:r>
      <w:r w:rsidR="00C9086F">
        <w:rPr>
          <w:rFonts w:ascii="Times New Roman" w:eastAsia="Times New Roman" w:hAnsi="Times New Roman" w:cs="Times New Roman"/>
          <w:sz w:val="28"/>
          <w:szCs w:val="28"/>
        </w:rPr>
        <w:t>Трест «Связьстрой-4</w:t>
      </w:r>
      <w:r w:rsidRPr="006F1923">
        <w:rPr>
          <w:rFonts w:ascii="Times New Roman" w:eastAsia="Times New Roman" w:hAnsi="Times New Roman" w:cs="Times New Roman"/>
          <w:sz w:val="28"/>
          <w:szCs w:val="28"/>
        </w:rPr>
        <w:t>» от 1</w:t>
      </w:r>
      <w:r w:rsidR="00C9086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6F192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C9086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F1923">
        <w:rPr>
          <w:rFonts w:ascii="Times New Roman" w:eastAsia="Times New Roman" w:hAnsi="Times New Roman" w:cs="Times New Roman"/>
          <w:sz w:val="28"/>
          <w:szCs w:val="28"/>
        </w:rPr>
        <w:t>.2016 г.,</w:t>
      </w:r>
    </w:p>
    <w:p w:rsidR="006F1923" w:rsidRPr="00065A2D" w:rsidRDefault="006F1923" w:rsidP="006F1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Pr="00065A2D" w:rsidRDefault="00065A2D" w:rsidP="00C220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065A2D" w:rsidRPr="00065A2D" w:rsidRDefault="00065A2D" w:rsidP="00065A2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Pr="00065A2D" w:rsidRDefault="006F1923" w:rsidP="00C908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1923">
        <w:rPr>
          <w:rFonts w:ascii="Times New Roman" w:eastAsia="Times New Roman" w:hAnsi="Times New Roman" w:cs="Times New Roman"/>
          <w:bCs/>
          <w:sz w:val="26"/>
          <w:szCs w:val="26"/>
        </w:rPr>
        <w:t xml:space="preserve">Разрешить </w:t>
      </w:r>
      <w:r w:rsidR="00C9086F" w:rsidRPr="00C9086F">
        <w:rPr>
          <w:rFonts w:ascii="Times New Roman" w:eastAsia="Times New Roman" w:hAnsi="Times New Roman" w:cs="Times New Roman"/>
          <w:bCs/>
          <w:sz w:val="26"/>
          <w:szCs w:val="26"/>
        </w:rPr>
        <w:t>АО «Трест «Связьстрой-4»</w:t>
      </w:r>
      <w:r w:rsidRPr="006F1923">
        <w:rPr>
          <w:rFonts w:ascii="Times New Roman" w:eastAsia="Times New Roman" w:hAnsi="Times New Roman" w:cs="Times New Roman"/>
          <w:bCs/>
          <w:sz w:val="26"/>
          <w:szCs w:val="26"/>
        </w:rPr>
        <w:t xml:space="preserve">, в целях строительства </w:t>
      </w:r>
      <w:r w:rsidR="00C9086F">
        <w:rPr>
          <w:rFonts w:ascii="Times New Roman" w:eastAsia="Times New Roman" w:hAnsi="Times New Roman" w:cs="Times New Roman"/>
          <w:bCs/>
          <w:sz w:val="26"/>
          <w:szCs w:val="26"/>
        </w:rPr>
        <w:t>волоконно-оптической линии связи</w:t>
      </w:r>
      <w:r w:rsidRPr="006F1923">
        <w:rPr>
          <w:rFonts w:ascii="Times New Roman" w:eastAsia="Times New Roman" w:hAnsi="Times New Roman" w:cs="Times New Roman"/>
          <w:bCs/>
          <w:sz w:val="26"/>
          <w:szCs w:val="26"/>
        </w:rPr>
        <w:t xml:space="preserve">, подготовить проект планировки и проект межевания территории </w:t>
      </w:r>
      <w:r w:rsidR="00C9086F">
        <w:rPr>
          <w:rFonts w:ascii="Times New Roman" w:eastAsia="Times New Roman" w:hAnsi="Times New Roman" w:cs="Times New Roman"/>
          <w:bCs/>
          <w:sz w:val="26"/>
          <w:szCs w:val="26"/>
        </w:rPr>
        <w:t>Краснопахаревского</w:t>
      </w:r>
      <w:r w:rsidRPr="006F192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поселения, за счет собственных средств</w:t>
      </w:r>
      <w:r w:rsidR="00065A2D" w:rsidRPr="00065A2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65A2D" w:rsidRPr="00065A2D" w:rsidRDefault="006F1923" w:rsidP="009B1AE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1923">
        <w:rPr>
          <w:rFonts w:ascii="Times New Roman" w:eastAsia="Times New Roman" w:hAnsi="Times New Roman" w:cs="Times New Roman"/>
          <w:bCs/>
          <w:sz w:val="26"/>
          <w:szCs w:val="26"/>
        </w:rPr>
        <w:t xml:space="preserve">Подготовку документации по планировке территории осуществлять на основе генерального плана </w:t>
      </w:r>
      <w:r w:rsidR="00C9086F" w:rsidRPr="00C9086F">
        <w:rPr>
          <w:rFonts w:ascii="Times New Roman" w:eastAsia="Times New Roman" w:hAnsi="Times New Roman" w:cs="Times New Roman"/>
          <w:bCs/>
          <w:sz w:val="26"/>
          <w:szCs w:val="26"/>
        </w:rPr>
        <w:t>Краснопахаревского</w:t>
      </w:r>
      <w:r w:rsidRPr="006F1923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сельского поселения, </w:t>
      </w:r>
      <w:r w:rsidR="009B1AE9" w:rsidRPr="009B1AE9">
        <w:rPr>
          <w:rFonts w:ascii="Times New Roman" w:eastAsia="Times New Roman" w:hAnsi="Times New Roman" w:cs="Times New Roman"/>
          <w:bCs/>
          <w:sz w:val="26"/>
          <w:szCs w:val="26"/>
        </w:rPr>
        <w:t>правил землепользования и застройки</w:t>
      </w:r>
      <w:r w:rsidRPr="006F1923">
        <w:rPr>
          <w:rFonts w:ascii="Times New Roman" w:eastAsia="Times New Roman" w:hAnsi="Times New Roman" w:cs="Times New Roman"/>
          <w:bCs/>
          <w:sz w:val="26"/>
          <w:szCs w:val="26"/>
        </w:rPr>
        <w:t>, в границах кадастров</w:t>
      </w:r>
      <w:r w:rsidR="00652923">
        <w:rPr>
          <w:rFonts w:ascii="Times New Roman" w:eastAsia="Times New Roman" w:hAnsi="Times New Roman" w:cs="Times New Roman"/>
          <w:bCs/>
          <w:sz w:val="26"/>
          <w:szCs w:val="26"/>
        </w:rPr>
        <w:t>ого</w:t>
      </w:r>
      <w:r w:rsidRPr="006F1923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652923">
        <w:rPr>
          <w:rFonts w:ascii="Times New Roman" w:eastAsia="Times New Roman" w:hAnsi="Times New Roman" w:cs="Times New Roman"/>
          <w:bCs/>
          <w:sz w:val="26"/>
          <w:szCs w:val="26"/>
        </w:rPr>
        <w:t xml:space="preserve">квартала </w:t>
      </w:r>
      <w:r w:rsidR="00652923" w:rsidRPr="00652923">
        <w:rPr>
          <w:rFonts w:ascii="Times New Roman" w:eastAsia="Times New Roman" w:hAnsi="Times New Roman" w:cs="Times New Roman"/>
          <w:bCs/>
          <w:sz w:val="26"/>
          <w:szCs w:val="26"/>
        </w:rPr>
        <w:t>34:03:180004</w:t>
      </w:r>
      <w:r w:rsidR="00065A2D" w:rsidRPr="00065A2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65A2D" w:rsidRPr="00065A2D" w:rsidRDefault="006F1923" w:rsidP="006F192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F1923">
        <w:rPr>
          <w:rFonts w:ascii="Times New Roman" w:eastAsia="Times New Roman" w:hAnsi="Times New Roman" w:cs="Times New Roman"/>
          <w:bCs/>
          <w:sz w:val="26"/>
          <w:szCs w:val="26"/>
        </w:rPr>
        <w:t>Опубликовать настоящее постановление в газете «Междуречье»</w:t>
      </w:r>
      <w:r w:rsidR="00065A2D" w:rsidRPr="00065A2D">
        <w:rPr>
          <w:rFonts w:ascii="Times New Roman" w:eastAsia="Times New Roman" w:hAnsi="Times New Roman" w:cs="Times New Roman"/>
          <w:bCs/>
          <w:sz w:val="26"/>
          <w:szCs w:val="26"/>
        </w:rPr>
        <w:t>.</w:t>
      </w:r>
    </w:p>
    <w:p w:rsidR="00065A2D" w:rsidRPr="00065A2D" w:rsidRDefault="00065A2D" w:rsidP="00065A2D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065A2D">
        <w:rPr>
          <w:rFonts w:ascii="Times New Roman" w:eastAsia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065A2D">
        <w:rPr>
          <w:rFonts w:ascii="Times New Roman" w:eastAsia="Times New Roman" w:hAnsi="Times New Roman" w:cs="Times New Roman"/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923" w:rsidRPr="00065A2D" w:rsidRDefault="006F1923" w:rsidP="00065A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sz w:val="26"/>
          <w:szCs w:val="26"/>
        </w:rPr>
        <w:t xml:space="preserve">Глава Краснопахаревского </w:t>
      </w:r>
    </w:p>
    <w:p w:rsidR="00065A2D" w:rsidRPr="00065A2D" w:rsidRDefault="00065A2D" w:rsidP="00065A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65A2D">
        <w:rPr>
          <w:rFonts w:ascii="Times New Roman" w:eastAsia="Times New Roman" w:hAnsi="Times New Roman" w:cs="Times New Roman"/>
          <w:sz w:val="26"/>
          <w:szCs w:val="26"/>
        </w:rPr>
        <w:t>сельского поселения                                                                           М. Н. Белова</w:t>
      </w:r>
    </w:p>
    <w:p w:rsidR="009B45B4" w:rsidRDefault="009B45B4"/>
    <w:sectPr w:rsidR="009B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45F0"/>
    <w:multiLevelType w:val="hybridMultilevel"/>
    <w:tmpl w:val="7D3E3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A2D"/>
    <w:rsid w:val="00065A2D"/>
    <w:rsid w:val="00144A7B"/>
    <w:rsid w:val="002F0D4F"/>
    <w:rsid w:val="00353561"/>
    <w:rsid w:val="00652923"/>
    <w:rsid w:val="006F1923"/>
    <w:rsid w:val="009B1AE9"/>
    <w:rsid w:val="009B45B4"/>
    <w:rsid w:val="00C220FB"/>
    <w:rsid w:val="00C9086F"/>
    <w:rsid w:val="00CD6AEE"/>
    <w:rsid w:val="00E4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Пользователь</cp:lastModifiedBy>
  <cp:revision>12</cp:revision>
  <dcterms:created xsi:type="dcterms:W3CDTF">2015-10-20T12:39:00Z</dcterms:created>
  <dcterms:modified xsi:type="dcterms:W3CDTF">2016-04-07T09:18:00Z</dcterms:modified>
</cp:coreProperties>
</file>