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E2" w:rsidRPr="002B53E2" w:rsidRDefault="002B53E2" w:rsidP="002B53E2">
      <w:pPr>
        <w:spacing w:after="0"/>
        <w:jc w:val="center"/>
        <w:rPr>
          <w:rFonts w:ascii="Times New Roman" w:eastAsia="Times New Roman" w:hAnsi="Times New Roman" w:cs="Times New Roman"/>
          <w:b/>
          <w:sz w:val="24"/>
          <w:szCs w:val="24"/>
        </w:rPr>
      </w:pPr>
      <w:r w:rsidRPr="002B53E2">
        <w:rPr>
          <w:rFonts w:ascii="Times New Roman" w:eastAsia="Times New Roman" w:hAnsi="Times New Roman" w:cs="Times New Roman"/>
          <w:b/>
          <w:sz w:val="24"/>
          <w:szCs w:val="24"/>
        </w:rPr>
        <w:t>АДМИНИСТРАЦИЯ КРАСНОПАХАРЕВСКОГО СЕЛЬСКОГО ПОСЕЛЕНИЯ</w:t>
      </w:r>
    </w:p>
    <w:p w:rsidR="002B53E2" w:rsidRPr="002B53E2" w:rsidRDefault="002B53E2" w:rsidP="002B53E2">
      <w:pPr>
        <w:spacing w:after="0"/>
        <w:ind w:firstLine="567"/>
        <w:jc w:val="center"/>
        <w:rPr>
          <w:rFonts w:ascii="Times New Roman" w:eastAsia="Times New Roman" w:hAnsi="Times New Roman" w:cs="Times New Roman"/>
          <w:b/>
          <w:sz w:val="24"/>
          <w:szCs w:val="24"/>
        </w:rPr>
      </w:pPr>
      <w:r w:rsidRPr="002B53E2">
        <w:rPr>
          <w:rFonts w:ascii="Times New Roman" w:eastAsia="Times New Roman" w:hAnsi="Times New Roman" w:cs="Times New Roman"/>
          <w:b/>
          <w:sz w:val="24"/>
          <w:szCs w:val="24"/>
        </w:rPr>
        <w:t>ГОРОДИЩЕНСКОГО МУНИЦИПАЛЬНОГО РАЙОНА</w:t>
      </w:r>
    </w:p>
    <w:p w:rsidR="002B53E2" w:rsidRPr="002B53E2" w:rsidRDefault="002B53E2" w:rsidP="002B53E2">
      <w:pPr>
        <w:spacing w:after="0"/>
        <w:ind w:firstLine="567"/>
        <w:jc w:val="center"/>
        <w:rPr>
          <w:rFonts w:ascii="Times New Roman" w:eastAsia="Times New Roman" w:hAnsi="Times New Roman" w:cs="Times New Roman"/>
          <w:b/>
          <w:sz w:val="24"/>
          <w:szCs w:val="24"/>
        </w:rPr>
      </w:pPr>
      <w:r w:rsidRPr="002B53E2">
        <w:rPr>
          <w:rFonts w:ascii="Times New Roman" w:eastAsia="Times New Roman" w:hAnsi="Times New Roman" w:cs="Times New Roman"/>
          <w:b/>
          <w:sz w:val="24"/>
          <w:szCs w:val="24"/>
        </w:rPr>
        <w:t>ВОЛГОГРАДСКОЙ ОБЛАСТИ</w:t>
      </w:r>
    </w:p>
    <w:p w:rsidR="002B53E2" w:rsidRPr="002B53E2" w:rsidRDefault="002B53E2" w:rsidP="002B53E2">
      <w:pPr>
        <w:spacing w:after="0"/>
        <w:ind w:firstLine="567"/>
        <w:jc w:val="center"/>
        <w:rPr>
          <w:rFonts w:ascii="Times New Roman" w:eastAsia="Times New Roman" w:hAnsi="Times New Roman" w:cs="Times New Roman"/>
          <w:sz w:val="16"/>
          <w:szCs w:val="16"/>
        </w:rPr>
      </w:pPr>
    </w:p>
    <w:p w:rsidR="002B53E2" w:rsidRPr="002B53E2" w:rsidRDefault="002B53E2" w:rsidP="002B53E2">
      <w:pPr>
        <w:spacing w:after="0" w:line="240" w:lineRule="auto"/>
        <w:contextualSpacing/>
        <w:jc w:val="center"/>
        <w:rPr>
          <w:rFonts w:ascii="Times New Roman" w:eastAsia="Times New Roman" w:hAnsi="Times New Roman" w:cs="Times New Roman"/>
          <w:sz w:val="18"/>
          <w:szCs w:val="18"/>
          <w:u w:val="single"/>
        </w:rPr>
      </w:pPr>
      <w:r w:rsidRPr="002B53E2">
        <w:rPr>
          <w:rFonts w:ascii="Times New Roman" w:eastAsia="Times New Roman" w:hAnsi="Times New Roman" w:cs="Times New Roman"/>
          <w:sz w:val="18"/>
          <w:szCs w:val="18"/>
          <w:u w:val="single"/>
        </w:rPr>
        <w:t xml:space="preserve">403033, Волгоградская обл. Городищенский район хутор Красный Пахарь </w:t>
      </w:r>
      <w:proofErr w:type="spellStart"/>
      <w:r w:rsidRPr="002B53E2">
        <w:rPr>
          <w:rFonts w:ascii="Times New Roman" w:eastAsia="Times New Roman" w:hAnsi="Times New Roman" w:cs="Times New Roman"/>
          <w:sz w:val="18"/>
          <w:szCs w:val="18"/>
          <w:u w:val="single"/>
        </w:rPr>
        <w:t>ул</w:t>
      </w:r>
      <w:proofErr w:type="gramStart"/>
      <w:r w:rsidRPr="002B53E2">
        <w:rPr>
          <w:rFonts w:ascii="Times New Roman" w:eastAsia="Times New Roman" w:hAnsi="Times New Roman" w:cs="Times New Roman"/>
          <w:sz w:val="18"/>
          <w:szCs w:val="18"/>
          <w:u w:val="single"/>
        </w:rPr>
        <w:t>.Н</w:t>
      </w:r>
      <w:proofErr w:type="gramEnd"/>
      <w:r w:rsidRPr="002B53E2">
        <w:rPr>
          <w:rFonts w:ascii="Times New Roman" w:eastAsia="Times New Roman" w:hAnsi="Times New Roman" w:cs="Times New Roman"/>
          <w:sz w:val="18"/>
          <w:szCs w:val="18"/>
          <w:u w:val="single"/>
        </w:rPr>
        <w:t>овоселовская</w:t>
      </w:r>
      <w:proofErr w:type="spellEnd"/>
      <w:r w:rsidRPr="002B53E2">
        <w:rPr>
          <w:rFonts w:ascii="Times New Roman" w:eastAsia="Times New Roman" w:hAnsi="Times New Roman" w:cs="Times New Roman"/>
          <w:sz w:val="18"/>
          <w:szCs w:val="18"/>
          <w:u w:val="single"/>
        </w:rPr>
        <w:t xml:space="preserve"> 16 тел/факс 8-(84468)-4-57-30</w:t>
      </w:r>
    </w:p>
    <w:p w:rsidR="002B53E2" w:rsidRPr="00911DDB" w:rsidRDefault="002B53E2" w:rsidP="002B53E2">
      <w:pPr>
        <w:spacing w:after="0" w:line="240" w:lineRule="auto"/>
        <w:ind w:left="-567" w:firstLine="567"/>
        <w:contextualSpacing/>
        <w:jc w:val="center"/>
        <w:rPr>
          <w:rFonts w:ascii="Times New Roman" w:eastAsia="Times New Roman" w:hAnsi="Times New Roman" w:cs="Times New Roman"/>
          <w:sz w:val="18"/>
          <w:szCs w:val="18"/>
          <w:u w:val="single"/>
        </w:rPr>
      </w:pPr>
      <w:proofErr w:type="gramStart"/>
      <w:r w:rsidRPr="002B53E2">
        <w:rPr>
          <w:rFonts w:ascii="Times New Roman" w:eastAsia="Times New Roman" w:hAnsi="Times New Roman" w:cs="Times New Roman"/>
          <w:sz w:val="18"/>
          <w:szCs w:val="18"/>
          <w:u w:val="single"/>
          <w:lang w:val="en-US"/>
        </w:rPr>
        <w:t>e</w:t>
      </w:r>
      <w:r w:rsidRPr="00911DDB">
        <w:rPr>
          <w:rFonts w:ascii="Times New Roman" w:eastAsia="Times New Roman" w:hAnsi="Times New Roman" w:cs="Times New Roman"/>
          <w:sz w:val="18"/>
          <w:szCs w:val="18"/>
          <w:u w:val="single"/>
        </w:rPr>
        <w:t>-</w:t>
      </w:r>
      <w:r w:rsidRPr="002B53E2">
        <w:rPr>
          <w:rFonts w:ascii="Times New Roman" w:eastAsia="Times New Roman" w:hAnsi="Times New Roman" w:cs="Times New Roman"/>
          <w:sz w:val="18"/>
          <w:szCs w:val="18"/>
          <w:u w:val="single"/>
          <w:lang w:val="en-US"/>
        </w:rPr>
        <w:t>mail</w:t>
      </w:r>
      <w:proofErr w:type="gramEnd"/>
      <w:r w:rsidRPr="00911DDB">
        <w:rPr>
          <w:rFonts w:ascii="Times New Roman" w:eastAsia="Times New Roman" w:hAnsi="Times New Roman" w:cs="Times New Roman"/>
          <w:sz w:val="18"/>
          <w:szCs w:val="18"/>
          <w:u w:val="single"/>
        </w:rPr>
        <w:t xml:space="preserve">:   </w:t>
      </w:r>
      <w:proofErr w:type="spellStart"/>
      <w:r w:rsidRPr="002B53E2">
        <w:rPr>
          <w:rFonts w:ascii="Times New Roman" w:eastAsia="Times New Roman" w:hAnsi="Times New Roman" w:cs="Times New Roman"/>
          <w:sz w:val="18"/>
          <w:szCs w:val="18"/>
          <w:u w:val="single"/>
          <w:lang w:val="en-US"/>
        </w:rPr>
        <w:t>AdmKrpa</w:t>
      </w:r>
      <w:proofErr w:type="spellEnd"/>
      <w:r w:rsidRPr="00911DDB">
        <w:rPr>
          <w:rFonts w:ascii="Times New Roman" w:eastAsia="Times New Roman" w:hAnsi="Times New Roman" w:cs="Times New Roman"/>
          <w:sz w:val="18"/>
          <w:szCs w:val="18"/>
          <w:u w:val="single"/>
        </w:rPr>
        <w:t>@</w:t>
      </w:r>
      <w:r w:rsidRPr="002B53E2">
        <w:rPr>
          <w:rFonts w:ascii="Times New Roman" w:eastAsia="Times New Roman" w:hAnsi="Times New Roman" w:cs="Times New Roman"/>
          <w:sz w:val="18"/>
          <w:szCs w:val="18"/>
          <w:u w:val="single"/>
          <w:lang w:val="en-US"/>
        </w:rPr>
        <w:t>mail</w:t>
      </w:r>
      <w:r w:rsidRPr="00911DDB">
        <w:rPr>
          <w:rFonts w:ascii="Times New Roman" w:eastAsia="Times New Roman" w:hAnsi="Times New Roman" w:cs="Times New Roman"/>
          <w:sz w:val="18"/>
          <w:szCs w:val="18"/>
          <w:u w:val="single"/>
        </w:rPr>
        <w:t>.</w:t>
      </w:r>
      <w:proofErr w:type="spellStart"/>
      <w:r w:rsidRPr="002B53E2">
        <w:rPr>
          <w:rFonts w:ascii="Times New Roman" w:eastAsia="Times New Roman" w:hAnsi="Times New Roman" w:cs="Times New Roman"/>
          <w:sz w:val="18"/>
          <w:szCs w:val="18"/>
          <w:u w:val="single"/>
          <w:lang w:val="en-US"/>
        </w:rPr>
        <w:t>ru</w:t>
      </w:r>
      <w:proofErr w:type="spellEnd"/>
    </w:p>
    <w:p w:rsidR="002B53E2" w:rsidRPr="00911DDB" w:rsidRDefault="002B53E2" w:rsidP="002B53E2">
      <w:pPr>
        <w:spacing w:after="0" w:line="240" w:lineRule="auto"/>
        <w:ind w:firstLine="567"/>
        <w:jc w:val="both"/>
        <w:rPr>
          <w:rFonts w:ascii="Times New Roman" w:eastAsia="Times New Roman" w:hAnsi="Times New Roman" w:cs="Times New Roman"/>
          <w:sz w:val="16"/>
          <w:szCs w:val="16"/>
        </w:rPr>
      </w:pPr>
    </w:p>
    <w:p w:rsidR="002B53E2" w:rsidRPr="00911DDB" w:rsidRDefault="002B53E2" w:rsidP="002B53E2">
      <w:pPr>
        <w:spacing w:after="0" w:line="240" w:lineRule="auto"/>
        <w:jc w:val="both"/>
        <w:rPr>
          <w:rFonts w:ascii="Times New Roman" w:eastAsia="Times New Roman" w:hAnsi="Times New Roman" w:cs="Times New Roman"/>
          <w:sz w:val="18"/>
          <w:szCs w:val="18"/>
        </w:rPr>
      </w:pPr>
    </w:p>
    <w:p w:rsidR="00FB0171" w:rsidRPr="005A30E6" w:rsidRDefault="00FB0171" w:rsidP="005A30E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FB0171">
        <w:rPr>
          <w:rFonts w:ascii="Times New Roman" w:eastAsia="Times New Roman" w:hAnsi="Times New Roman" w:cs="Times New Roman"/>
          <w:b/>
          <w:bCs/>
          <w:sz w:val="24"/>
          <w:szCs w:val="24"/>
          <w:lang w:eastAsia="ru-RU"/>
        </w:rPr>
        <w:t>П</w:t>
      </w:r>
      <w:proofErr w:type="gramEnd"/>
      <w:r w:rsidRPr="00FB0171">
        <w:rPr>
          <w:rFonts w:ascii="Times New Roman" w:eastAsia="Times New Roman" w:hAnsi="Times New Roman" w:cs="Times New Roman"/>
          <w:b/>
          <w:bCs/>
          <w:sz w:val="24"/>
          <w:szCs w:val="24"/>
          <w:lang w:eastAsia="ru-RU"/>
        </w:rPr>
        <w:t xml:space="preserve"> О С Т А Н О В Л Е Н И Е</w:t>
      </w:r>
    </w:p>
    <w:p w:rsidR="00FB0171" w:rsidRPr="002B53E2"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r w:rsidR="00911DDB">
        <w:rPr>
          <w:rFonts w:ascii="Times New Roman" w:eastAsia="Times New Roman" w:hAnsi="Times New Roman" w:cs="Times New Roman"/>
          <w:sz w:val="24"/>
          <w:szCs w:val="24"/>
          <w:lang w:eastAsia="ru-RU"/>
        </w:rPr>
        <w:t>26</w:t>
      </w:r>
      <w:r w:rsidRPr="00FB0171">
        <w:rPr>
          <w:rFonts w:ascii="Times New Roman" w:eastAsia="Times New Roman" w:hAnsi="Times New Roman" w:cs="Times New Roman"/>
          <w:sz w:val="24"/>
          <w:szCs w:val="24"/>
          <w:lang w:eastAsia="ru-RU"/>
        </w:rPr>
        <w:t xml:space="preserve">» </w:t>
      </w:r>
      <w:r w:rsidR="00911DDB">
        <w:rPr>
          <w:rFonts w:ascii="Times New Roman" w:eastAsia="Times New Roman" w:hAnsi="Times New Roman" w:cs="Times New Roman"/>
          <w:sz w:val="24"/>
          <w:szCs w:val="24"/>
          <w:lang w:eastAsia="ru-RU"/>
        </w:rPr>
        <w:t xml:space="preserve">мая </w:t>
      </w:r>
      <w:r w:rsidRPr="00FB0171">
        <w:rPr>
          <w:rFonts w:ascii="Times New Roman" w:eastAsia="Times New Roman" w:hAnsi="Times New Roman" w:cs="Times New Roman"/>
          <w:sz w:val="24"/>
          <w:szCs w:val="24"/>
          <w:lang w:eastAsia="ru-RU"/>
        </w:rPr>
        <w:t>201</w:t>
      </w:r>
      <w:r w:rsidR="00911DDB">
        <w:rPr>
          <w:rFonts w:ascii="Times New Roman" w:eastAsia="Times New Roman" w:hAnsi="Times New Roman" w:cs="Times New Roman"/>
          <w:sz w:val="24"/>
          <w:szCs w:val="24"/>
          <w:lang w:eastAsia="ru-RU"/>
        </w:rPr>
        <w:t xml:space="preserve">6 </w:t>
      </w:r>
      <w:r w:rsidRPr="00FB0171">
        <w:rPr>
          <w:rFonts w:ascii="Times New Roman" w:eastAsia="Times New Roman" w:hAnsi="Times New Roman" w:cs="Times New Roman"/>
          <w:sz w:val="24"/>
          <w:szCs w:val="24"/>
          <w:lang w:eastAsia="ru-RU"/>
        </w:rPr>
        <w:t xml:space="preserve">г.                                       № </w:t>
      </w:r>
      <w:r w:rsidR="00911DDB">
        <w:rPr>
          <w:rFonts w:ascii="Times New Roman" w:eastAsia="Times New Roman" w:hAnsi="Times New Roman" w:cs="Times New Roman"/>
          <w:sz w:val="24"/>
          <w:szCs w:val="24"/>
          <w:lang w:eastAsia="ru-RU"/>
        </w:rPr>
        <w:t>31</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5A30E6">
      <w:pPr>
        <w:spacing w:before="100" w:beforeAutospacing="1" w:after="100" w:afterAutospacing="1" w:line="240" w:lineRule="atLeast"/>
        <w:ind w:right="552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 административном регламенте администрации</w:t>
      </w:r>
      <w:r w:rsidRPr="00FB0171">
        <w:rPr>
          <w:rFonts w:ascii="Times New Roman" w:eastAsia="Times New Roman" w:hAnsi="Times New Roman" w:cs="Times New Roman"/>
          <w:color w:val="FF0000"/>
          <w:sz w:val="24"/>
          <w:szCs w:val="24"/>
          <w:lang w:eastAsia="ru-RU"/>
        </w:rPr>
        <w:t xml:space="preserve">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sz w:val="24"/>
          <w:szCs w:val="24"/>
          <w:lang w:eastAsia="ru-RU"/>
        </w:rPr>
        <w:t>сельского поселения по предоставлению муниципальной функции  «</w:t>
      </w:r>
      <w:r w:rsidRPr="00FB0171">
        <w:rPr>
          <w:rFonts w:ascii="Times New Roman" w:eastAsia="Times New Roman" w:hAnsi="Times New Roman" w:cs="Times New Roman"/>
          <w:color w:val="000000"/>
          <w:sz w:val="24"/>
          <w:szCs w:val="24"/>
          <w:lang w:eastAsia="ru-RU"/>
        </w:rPr>
        <w:t xml:space="preserve">Муниципальный земельный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5A30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Pr="00FB0171">
        <w:rPr>
          <w:rFonts w:ascii="Times New Roman" w:eastAsia="Times New Roman" w:hAnsi="Times New Roman" w:cs="Times New Roman"/>
          <w:color w:val="FF0000"/>
          <w:sz w:val="24"/>
          <w:szCs w:val="24"/>
          <w:lang w:eastAsia="ru-RU"/>
        </w:rPr>
        <w:t xml:space="preserve">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sz w:val="24"/>
          <w:szCs w:val="24"/>
          <w:lang w:eastAsia="ru-RU"/>
        </w:rPr>
        <w:t xml:space="preserve">сельского поселения № 44 от 28.11.2012 года «О порядке разработки и утверждения административных регламентов предоставления муниципальных услуг» </w:t>
      </w:r>
    </w:p>
    <w:p w:rsidR="00FB0171" w:rsidRPr="00FB0171" w:rsidRDefault="00FB0171" w:rsidP="00FB017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ПОСТАНОВЛЯЮ:</w:t>
      </w:r>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Утвердить прилагаемый административный регламент администрации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по предоставлению муниципальной функции «</w:t>
      </w:r>
      <w:r w:rsidRPr="00FB0171">
        <w:rPr>
          <w:rFonts w:ascii="Times New Roman" w:eastAsia="Times New Roman" w:hAnsi="Times New Roman" w:cs="Times New Roman"/>
          <w:color w:val="000000"/>
          <w:sz w:val="24"/>
          <w:szCs w:val="24"/>
          <w:lang w:eastAsia="ru-RU"/>
        </w:rPr>
        <w:t xml:space="preserve">Муниципальный земельный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FB017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2. Разместить настоящий административный регламент на официальном сайте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w:t>
      </w:r>
      <w:hyperlink r:id="rId5" w:history="1">
        <w:r w:rsidR="002B53E2" w:rsidRPr="002B53E2">
          <w:rPr>
            <w:rFonts w:ascii="Calibri" w:eastAsia="Times New Roman" w:hAnsi="Calibri" w:cs="Times New Roman"/>
            <w:color w:val="0000FF"/>
            <w:sz w:val="24"/>
            <w:szCs w:val="24"/>
            <w:u w:val="single"/>
            <w:lang w:eastAsia="ru-RU"/>
          </w:rPr>
          <w:t>www.</w:t>
        </w:r>
        <w:r w:rsidR="002B53E2" w:rsidRPr="002B53E2">
          <w:rPr>
            <w:rFonts w:ascii="Calibri" w:eastAsia="Times New Roman" w:hAnsi="Calibri" w:cs="Times New Roman"/>
            <w:color w:val="0000FF"/>
            <w:sz w:val="24"/>
            <w:szCs w:val="24"/>
            <w:u w:val="single"/>
            <w:lang w:val="en-US" w:eastAsia="ru-RU"/>
          </w:rPr>
          <w:t>adm</w:t>
        </w:r>
        <w:r w:rsidR="002B53E2" w:rsidRPr="002B53E2">
          <w:rPr>
            <w:rFonts w:ascii="Calibri" w:eastAsia="Times New Roman" w:hAnsi="Calibri" w:cs="Times New Roman"/>
            <w:color w:val="0000FF"/>
            <w:sz w:val="24"/>
            <w:szCs w:val="24"/>
            <w:u w:val="single"/>
            <w:lang w:eastAsia="ru-RU"/>
          </w:rPr>
          <w:t>-</w:t>
        </w:r>
        <w:r w:rsidR="002B53E2" w:rsidRPr="002B53E2">
          <w:rPr>
            <w:rFonts w:ascii="Calibri" w:eastAsia="Times New Roman" w:hAnsi="Calibri" w:cs="Times New Roman"/>
            <w:color w:val="0000FF"/>
            <w:sz w:val="24"/>
            <w:szCs w:val="24"/>
            <w:u w:val="single"/>
            <w:lang w:val="en-US" w:eastAsia="ru-RU"/>
          </w:rPr>
          <w:t>krpa</w:t>
        </w:r>
        <w:r w:rsidR="002B53E2" w:rsidRPr="002B53E2">
          <w:rPr>
            <w:rFonts w:ascii="Calibri" w:eastAsia="Times New Roman" w:hAnsi="Calibri" w:cs="Times New Roman"/>
            <w:color w:val="0000FF"/>
            <w:sz w:val="24"/>
            <w:szCs w:val="24"/>
            <w:u w:val="single"/>
            <w:lang w:eastAsia="ru-RU"/>
          </w:rPr>
          <w:t>.</w:t>
        </w:r>
        <w:r w:rsidR="002B53E2"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i/>
          <w:iCs/>
          <w:sz w:val="24"/>
          <w:szCs w:val="24"/>
          <w:lang w:eastAsia="ru-RU"/>
        </w:rPr>
        <w:t>,</w:t>
      </w:r>
      <w:r w:rsidRPr="00FB0171">
        <w:rPr>
          <w:rFonts w:ascii="Times New Roman" w:eastAsia="Times New Roman" w:hAnsi="Times New Roman" w:cs="Times New Roman"/>
          <w:sz w:val="24"/>
          <w:szCs w:val="24"/>
          <w:lang w:eastAsia="ru-RU"/>
        </w:rPr>
        <w:t xml:space="preserve"> в государственных информационных системах </w:t>
      </w:r>
      <w:r w:rsidRPr="00FB0171">
        <w:rPr>
          <w:rFonts w:ascii="Times New Roman" w:eastAsia="Times New Roman" w:hAnsi="Times New Roman" w:cs="Times New Roman"/>
          <w:i/>
          <w:iCs/>
          <w:sz w:val="24"/>
          <w:szCs w:val="24"/>
          <w:lang w:val="en-US" w:eastAsia="ru-RU"/>
        </w:rPr>
        <w:t>http</w:t>
      </w:r>
      <w:r w:rsidRPr="00FB0171">
        <w:rPr>
          <w:rFonts w:ascii="Times New Roman" w:eastAsia="Times New Roman" w:hAnsi="Times New Roman" w:cs="Times New Roman"/>
          <w:i/>
          <w:iCs/>
          <w:sz w:val="24"/>
          <w:szCs w:val="24"/>
          <w:lang w:eastAsia="ru-RU"/>
        </w:rPr>
        <w:t>://</w:t>
      </w:r>
      <w:r w:rsidRPr="00FB0171">
        <w:rPr>
          <w:rFonts w:ascii="Times New Roman" w:eastAsia="Times New Roman" w:hAnsi="Times New Roman" w:cs="Times New Roman"/>
          <w:i/>
          <w:iCs/>
          <w:sz w:val="24"/>
          <w:szCs w:val="24"/>
          <w:lang w:val="en-US" w:eastAsia="ru-RU"/>
        </w:rPr>
        <w:t>www</w:t>
      </w:r>
      <w:r w:rsidRPr="00FB0171">
        <w:rPr>
          <w:rFonts w:ascii="Times New Roman" w:eastAsia="Times New Roman" w:hAnsi="Times New Roman" w:cs="Times New Roman"/>
          <w:i/>
          <w:iCs/>
          <w:sz w:val="24"/>
          <w:szCs w:val="24"/>
          <w:lang w:eastAsia="ru-RU"/>
        </w:rPr>
        <w:t>.</w:t>
      </w:r>
      <w:r w:rsidRPr="00FB0171">
        <w:rPr>
          <w:rFonts w:ascii="Times New Roman" w:eastAsia="Times New Roman" w:hAnsi="Times New Roman" w:cs="Times New Roman"/>
          <w:i/>
          <w:iCs/>
          <w:sz w:val="24"/>
          <w:szCs w:val="24"/>
          <w:lang w:val="en-US" w:eastAsia="ru-RU"/>
        </w:rPr>
        <w:t>gosuslugi</w:t>
      </w:r>
      <w:r w:rsidRPr="00FB0171">
        <w:rPr>
          <w:rFonts w:ascii="Times New Roman" w:eastAsia="Times New Roman" w:hAnsi="Times New Roman" w:cs="Times New Roman"/>
          <w:i/>
          <w:iCs/>
          <w:sz w:val="24"/>
          <w:szCs w:val="24"/>
          <w:lang w:eastAsia="ru-RU"/>
        </w:rPr>
        <w:t>.</w:t>
      </w:r>
      <w:r w:rsidRPr="00FB0171">
        <w:rPr>
          <w:rFonts w:ascii="Times New Roman" w:eastAsia="Times New Roman" w:hAnsi="Times New Roman" w:cs="Times New Roman"/>
          <w:i/>
          <w:iCs/>
          <w:sz w:val="24"/>
          <w:szCs w:val="24"/>
          <w:lang w:val="en-US" w:eastAsia="ru-RU"/>
        </w:rPr>
        <w:t>ru</w:t>
      </w:r>
      <w:r w:rsidRPr="00FB0171">
        <w:rPr>
          <w:rFonts w:ascii="Times New Roman" w:eastAsia="Times New Roman" w:hAnsi="Times New Roman" w:cs="Times New Roman"/>
          <w:i/>
          <w:iCs/>
          <w:sz w:val="24"/>
          <w:szCs w:val="24"/>
          <w:lang w:eastAsia="ru-RU"/>
        </w:rPr>
        <w:t xml:space="preserve">, </w:t>
      </w:r>
      <w:hyperlink r:id="rId6" w:history="1">
        <w:r w:rsidRPr="00FB0171">
          <w:rPr>
            <w:rFonts w:ascii="Times New Roman" w:eastAsia="Times New Roman" w:hAnsi="Times New Roman" w:cs="Times New Roman"/>
            <w:i/>
            <w:iCs/>
            <w:color w:val="0000FF"/>
            <w:sz w:val="24"/>
            <w:szCs w:val="24"/>
            <w:u w:val="single"/>
            <w:lang w:eastAsia="ru-RU"/>
          </w:rPr>
          <w:t>http://34.gosuslugi.ru</w:t>
        </w:r>
      </w:hyperlink>
      <w:r w:rsidRPr="00FB0171">
        <w:rPr>
          <w:rFonts w:ascii="Times New Roman" w:eastAsia="Times New Roman" w:hAnsi="Times New Roman" w:cs="Times New Roman"/>
          <w:i/>
          <w:iCs/>
          <w:sz w:val="24"/>
          <w:szCs w:val="24"/>
          <w:lang w:eastAsia="ru-RU"/>
        </w:rPr>
        <w:t>.</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Постановление вступает в силу со дня его обнародования.</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4. </w:t>
      </w:r>
      <w:proofErr w:type="gramStart"/>
      <w:r w:rsidRPr="00FB0171">
        <w:rPr>
          <w:rFonts w:ascii="Times New Roman" w:eastAsia="Times New Roman" w:hAnsi="Times New Roman" w:cs="Times New Roman"/>
          <w:sz w:val="24"/>
          <w:szCs w:val="24"/>
          <w:lang w:eastAsia="ru-RU"/>
        </w:rPr>
        <w:t>Контроль за</w:t>
      </w:r>
      <w:proofErr w:type="gramEnd"/>
      <w:r w:rsidRPr="00FB0171">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911DDB" w:rsidP="005A30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FB0171" w:rsidRPr="00FB0171">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 администрации</w:t>
      </w:r>
      <w:r w:rsidR="00FB0171" w:rsidRPr="00FB0171">
        <w:rPr>
          <w:rFonts w:ascii="Times New Roman" w:eastAsia="Times New Roman" w:hAnsi="Times New Roman" w:cs="Times New Roman"/>
          <w:sz w:val="24"/>
          <w:szCs w:val="24"/>
          <w:lang w:eastAsia="ru-RU"/>
        </w:rPr>
        <w:t xml:space="preserve"> </w:t>
      </w:r>
    </w:p>
    <w:p w:rsidR="00FB0171" w:rsidRPr="00FB0171" w:rsidRDefault="00911DDB" w:rsidP="005A30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w:t>
      </w:r>
      <w:r w:rsidR="00FB0171" w:rsidRPr="00FB0171">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            </w:t>
      </w:r>
      <w:r w:rsidR="00FB0171" w:rsidRPr="00FB01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А.В. Еремин</w:t>
      </w:r>
      <w:r w:rsidR="005A30E6">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Утвержден</w:t>
      </w:r>
    </w:p>
    <w:p w:rsidR="00FB0171" w:rsidRPr="00FB0171" w:rsidRDefault="00FB0171" w:rsidP="00FB0171">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Постановлением администрации</w:t>
      </w:r>
    </w:p>
    <w:p w:rsidR="00FB0171" w:rsidRPr="00FB0171" w:rsidRDefault="00FB0171" w:rsidP="005A30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r w:rsidR="005A30E6">
        <w:rPr>
          <w:rFonts w:ascii="Times New Roman" w:eastAsia="Times New Roman" w:hAnsi="Times New Roman" w:cs="Times New Roman"/>
          <w:sz w:val="24"/>
          <w:szCs w:val="24"/>
          <w:lang w:eastAsia="ru-RU"/>
        </w:rPr>
        <w:t>                                                                        </w:t>
      </w:r>
      <w:r w:rsidRPr="00FB0171">
        <w:rPr>
          <w:rFonts w:ascii="Times New Roman" w:eastAsia="Times New Roman" w:hAnsi="Times New Roman" w:cs="Times New Roman"/>
          <w:sz w:val="24"/>
          <w:szCs w:val="24"/>
          <w:lang w:eastAsia="ru-RU"/>
        </w:rPr>
        <w:t> </w:t>
      </w:r>
      <w:r w:rsidR="005A30E6">
        <w:rPr>
          <w:rFonts w:ascii="Times New Roman" w:eastAsia="Times New Roman" w:hAnsi="Times New Roman" w:cs="Times New Roman"/>
          <w:color w:val="FF0000"/>
          <w:sz w:val="24"/>
          <w:szCs w:val="24"/>
          <w:lang w:eastAsia="ru-RU"/>
        </w:rPr>
        <w:t>Краснопахаревского</w:t>
      </w:r>
      <w:r w:rsidR="005A30E6">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sz w:val="24"/>
          <w:szCs w:val="24"/>
          <w:lang w:eastAsia="ru-RU"/>
        </w:rPr>
        <w:t>сельского поселения</w:t>
      </w:r>
    </w:p>
    <w:p w:rsidR="00FB0171" w:rsidRPr="00FB0171" w:rsidRDefault="00FB0171" w:rsidP="00FB0171">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от «</w:t>
      </w:r>
      <w:r w:rsidR="00911DDB">
        <w:rPr>
          <w:rFonts w:ascii="Times New Roman" w:eastAsia="Times New Roman" w:hAnsi="Times New Roman" w:cs="Times New Roman"/>
          <w:sz w:val="24"/>
          <w:szCs w:val="24"/>
          <w:lang w:eastAsia="ru-RU"/>
        </w:rPr>
        <w:t>26</w:t>
      </w:r>
      <w:r w:rsidRPr="00FB0171">
        <w:rPr>
          <w:rFonts w:ascii="Times New Roman" w:eastAsia="Times New Roman" w:hAnsi="Times New Roman" w:cs="Times New Roman"/>
          <w:sz w:val="24"/>
          <w:szCs w:val="24"/>
          <w:lang w:eastAsia="ru-RU"/>
        </w:rPr>
        <w:t xml:space="preserve">» </w:t>
      </w:r>
      <w:r w:rsidR="00911DDB">
        <w:rPr>
          <w:rFonts w:ascii="Times New Roman" w:eastAsia="Times New Roman" w:hAnsi="Times New Roman" w:cs="Times New Roman"/>
          <w:sz w:val="24"/>
          <w:szCs w:val="24"/>
          <w:lang w:eastAsia="ru-RU"/>
        </w:rPr>
        <w:t>мая</w:t>
      </w:r>
      <w:r w:rsidRPr="00FB0171">
        <w:rPr>
          <w:rFonts w:ascii="Times New Roman" w:eastAsia="Times New Roman" w:hAnsi="Times New Roman" w:cs="Times New Roman"/>
          <w:sz w:val="24"/>
          <w:szCs w:val="24"/>
          <w:lang w:eastAsia="ru-RU"/>
        </w:rPr>
        <w:t xml:space="preserve"> 201</w:t>
      </w:r>
      <w:r w:rsidR="00911DDB">
        <w:rPr>
          <w:rFonts w:ascii="Times New Roman" w:eastAsia="Times New Roman" w:hAnsi="Times New Roman" w:cs="Times New Roman"/>
          <w:sz w:val="24"/>
          <w:szCs w:val="24"/>
          <w:lang w:eastAsia="ru-RU"/>
        </w:rPr>
        <w:t>6</w:t>
      </w:r>
      <w:bookmarkStart w:id="0" w:name="_GoBack"/>
      <w:bookmarkEnd w:id="0"/>
      <w:r w:rsidRPr="00FB0171">
        <w:rPr>
          <w:rFonts w:ascii="Times New Roman" w:eastAsia="Times New Roman" w:hAnsi="Times New Roman" w:cs="Times New Roman"/>
          <w:sz w:val="24"/>
          <w:szCs w:val="24"/>
          <w:lang w:eastAsia="ru-RU"/>
        </w:rPr>
        <w:t xml:space="preserve">г. № </w:t>
      </w:r>
      <w:r w:rsidR="00911DDB">
        <w:rPr>
          <w:rFonts w:ascii="Times New Roman" w:eastAsia="Times New Roman" w:hAnsi="Times New Roman" w:cs="Times New Roman"/>
          <w:sz w:val="24"/>
          <w:szCs w:val="24"/>
          <w:lang w:eastAsia="ru-RU"/>
        </w:rPr>
        <w:t>31</w:t>
      </w:r>
    </w:p>
    <w:p w:rsidR="00FB0171" w:rsidRPr="00FB0171" w:rsidRDefault="00760BCF" w:rsidP="00760BCF">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0171" w:rsidRPr="00FB0171">
        <w:rPr>
          <w:rFonts w:ascii="Times New Roman" w:eastAsia="Times New Roman" w:hAnsi="Times New Roman" w:cs="Times New Roman"/>
          <w:sz w:val="24"/>
          <w:szCs w:val="24"/>
          <w:lang w:eastAsia="ru-RU"/>
        </w:rPr>
        <w:t> </w:t>
      </w:r>
    </w:p>
    <w:p w:rsidR="005A30E6" w:rsidRDefault="00FB0171" w:rsidP="005A30E6">
      <w:pPr>
        <w:spacing w:after="0" w:line="240" w:lineRule="auto"/>
        <w:ind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b/>
          <w:bCs/>
          <w:sz w:val="24"/>
          <w:szCs w:val="24"/>
          <w:lang w:eastAsia="ru-RU"/>
        </w:rPr>
        <w:t>Административный регламент</w:t>
      </w:r>
    </w:p>
    <w:p w:rsidR="005A30E6" w:rsidRDefault="00FB0171" w:rsidP="005A30E6">
      <w:pPr>
        <w:spacing w:after="0" w:line="240" w:lineRule="auto"/>
        <w:ind w:firstLine="284"/>
        <w:jc w:val="center"/>
        <w:rPr>
          <w:rFonts w:ascii="Times New Roman" w:eastAsia="Times New Roman" w:hAnsi="Times New Roman" w:cs="Times New Roman"/>
          <w:b/>
          <w:bCs/>
          <w:sz w:val="24"/>
          <w:szCs w:val="24"/>
          <w:lang w:eastAsia="ru-RU"/>
        </w:rPr>
      </w:pPr>
      <w:r w:rsidRPr="00FB0171">
        <w:rPr>
          <w:rFonts w:ascii="Times New Roman" w:eastAsia="Times New Roman" w:hAnsi="Times New Roman" w:cs="Times New Roman"/>
          <w:b/>
          <w:bCs/>
          <w:sz w:val="24"/>
          <w:szCs w:val="24"/>
          <w:lang w:eastAsia="ru-RU"/>
        </w:rPr>
        <w:t xml:space="preserve">администрации </w:t>
      </w:r>
      <w:r w:rsidR="005A30E6">
        <w:rPr>
          <w:rFonts w:ascii="Times New Roman" w:eastAsia="Times New Roman" w:hAnsi="Times New Roman" w:cs="Times New Roman"/>
          <w:b/>
          <w:bCs/>
          <w:color w:val="FF0000"/>
          <w:sz w:val="24"/>
          <w:szCs w:val="24"/>
          <w:lang w:eastAsia="ru-RU"/>
        </w:rPr>
        <w:t>Краснопахаревского</w:t>
      </w:r>
      <w:r w:rsidRPr="00FB0171">
        <w:rPr>
          <w:rFonts w:ascii="Times New Roman" w:eastAsia="Times New Roman" w:hAnsi="Times New Roman" w:cs="Times New Roman"/>
          <w:b/>
          <w:bCs/>
          <w:sz w:val="24"/>
          <w:szCs w:val="24"/>
          <w:lang w:eastAsia="ru-RU"/>
        </w:rPr>
        <w:t xml:space="preserve"> с</w:t>
      </w:r>
      <w:r w:rsidR="005A30E6">
        <w:rPr>
          <w:rFonts w:ascii="Times New Roman" w:eastAsia="Times New Roman" w:hAnsi="Times New Roman" w:cs="Times New Roman"/>
          <w:b/>
          <w:bCs/>
          <w:sz w:val="24"/>
          <w:szCs w:val="24"/>
          <w:lang w:eastAsia="ru-RU"/>
        </w:rPr>
        <w:t xml:space="preserve">ельского </w:t>
      </w:r>
      <w:r w:rsidRPr="00FB0171">
        <w:rPr>
          <w:rFonts w:ascii="Times New Roman" w:eastAsia="Times New Roman" w:hAnsi="Times New Roman" w:cs="Times New Roman"/>
          <w:b/>
          <w:bCs/>
          <w:sz w:val="24"/>
          <w:szCs w:val="24"/>
          <w:lang w:eastAsia="ru-RU"/>
        </w:rPr>
        <w:t>поселения</w:t>
      </w:r>
    </w:p>
    <w:p w:rsidR="00FB0171" w:rsidRPr="00FB0171" w:rsidRDefault="00FB0171" w:rsidP="005A30E6">
      <w:pPr>
        <w:spacing w:after="0" w:line="240" w:lineRule="auto"/>
        <w:ind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b/>
          <w:bCs/>
          <w:sz w:val="24"/>
          <w:szCs w:val="24"/>
          <w:lang w:eastAsia="ru-RU"/>
        </w:rPr>
        <w:t>исполнения муниципальной функции</w:t>
      </w:r>
    </w:p>
    <w:p w:rsidR="00FB0171" w:rsidRPr="00FB0171" w:rsidRDefault="00FB0171" w:rsidP="005A30E6">
      <w:pPr>
        <w:spacing w:after="0" w:line="240" w:lineRule="auto"/>
        <w:ind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b/>
          <w:bCs/>
          <w:sz w:val="24"/>
          <w:szCs w:val="24"/>
          <w:lang w:eastAsia="ru-RU"/>
        </w:rPr>
        <w:t>«</w:t>
      </w:r>
      <w:r w:rsidRPr="00FB0171">
        <w:rPr>
          <w:rFonts w:ascii="Times New Roman" w:eastAsia="Times New Roman" w:hAnsi="Times New Roman" w:cs="Times New Roman"/>
          <w:b/>
          <w:bCs/>
          <w:color w:val="000000"/>
          <w:sz w:val="24"/>
          <w:szCs w:val="24"/>
          <w:lang w:eastAsia="ru-RU"/>
        </w:rPr>
        <w:t xml:space="preserve">Муниципальный земельный </w:t>
      </w:r>
      <w:proofErr w:type="gramStart"/>
      <w:r w:rsidRPr="00FB0171">
        <w:rPr>
          <w:rFonts w:ascii="Times New Roman" w:eastAsia="Times New Roman" w:hAnsi="Times New Roman" w:cs="Times New Roman"/>
          <w:b/>
          <w:bCs/>
          <w:color w:val="000000"/>
          <w:sz w:val="24"/>
          <w:szCs w:val="24"/>
          <w:lang w:eastAsia="ru-RU"/>
        </w:rPr>
        <w:t>контроль за</w:t>
      </w:r>
      <w:proofErr w:type="gramEnd"/>
      <w:r w:rsidRPr="00FB0171">
        <w:rPr>
          <w:rFonts w:ascii="Times New Roman" w:eastAsia="Times New Roman" w:hAnsi="Times New Roman" w:cs="Times New Roman"/>
          <w:b/>
          <w:bCs/>
          <w:color w:val="000000"/>
          <w:sz w:val="24"/>
          <w:szCs w:val="24"/>
          <w:lang w:eastAsia="ru-RU"/>
        </w:rPr>
        <w:t xml:space="preserve"> использованием земель на территории</w:t>
      </w:r>
    </w:p>
    <w:p w:rsidR="00FB0171" w:rsidRPr="00FB0171" w:rsidRDefault="005A30E6" w:rsidP="005A30E6">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Краснопахаревского</w:t>
      </w:r>
      <w:r w:rsidR="00FB0171" w:rsidRPr="00FB0171">
        <w:rPr>
          <w:rFonts w:ascii="Times New Roman" w:eastAsia="Times New Roman" w:hAnsi="Times New Roman" w:cs="Times New Roman"/>
          <w:b/>
          <w:bCs/>
          <w:sz w:val="24"/>
          <w:szCs w:val="24"/>
          <w:lang w:eastAsia="ru-RU"/>
        </w:rPr>
        <w:t xml:space="preserve"> сельского поселения»</w:t>
      </w:r>
    </w:p>
    <w:p w:rsidR="00760BCF" w:rsidRDefault="00760BCF" w:rsidP="005A30E6">
      <w:pPr>
        <w:shd w:val="clear" w:color="auto" w:fill="FFFFFF"/>
        <w:spacing w:before="100" w:beforeAutospacing="1" w:after="225" w:line="240" w:lineRule="auto"/>
        <w:ind w:firstLine="720"/>
        <w:jc w:val="center"/>
        <w:rPr>
          <w:rFonts w:ascii="Times New Roman" w:eastAsia="Times New Roman" w:hAnsi="Times New Roman" w:cs="Times New Roman"/>
          <w:b/>
          <w:color w:val="000000"/>
          <w:sz w:val="24"/>
          <w:szCs w:val="24"/>
          <w:lang w:eastAsia="ru-RU"/>
        </w:rPr>
      </w:pPr>
    </w:p>
    <w:p w:rsidR="00FB0171" w:rsidRPr="00760BCF" w:rsidRDefault="00FB0171" w:rsidP="00760BCF">
      <w:pPr>
        <w:shd w:val="clear" w:color="auto" w:fill="FFFFFF"/>
        <w:spacing w:before="100" w:beforeAutospacing="1" w:after="225" w:line="240" w:lineRule="auto"/>
        <w:ind w:firstLine="720"/>
        <w:jc w:val="center"/>
        <w:rPr>
          <w:rFonts w:ascii="Times New Roman" w:eastAsia="Times New Roman" w:hAnsi="Times New Roman" w:cs="Times New Roman"/>
          <w:b/>
          <w:sz w:val="24"/>
          <w:szCs w:val="24"/>
          <w:lang w:eastAsia="ru-RU"/>
        </w:rPr>
      </w:pPr>
      <w:r w:rsidRPr="005A30E6">
        <w:rPr>
          <w:rFonts w:ascii="Times New Roman" w:eastAsia="Times New Roman" w:hAnsi="Times New Roman" w:cs="Times New Roman"/>
          <w:b/>
          <w:color w:val="000000"/>
          <w:sz w:val="24"/>
          <w:szCs w:val="24"/>
          <w:lang w:eastAsia="ru-RU"/>
        </w:rPr>
        <w:t>1. Общие положения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1.1.Наименование муниципальной функции – «Муниципальный земельный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w:t>
      </w:r>
      <w:r w:rsidRPr="00FB0171">
        <w:rPr>
          <w:rFonts w:ascii="Times New Roman" w:eastAsia="Times New Roman" w:hAnsi="Times New Roman" w:cs="Times New Roman"/>
          <w:color w:val="FF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color w:val="000000"/>
          <w:sz w:val="24"/>
          <w:szCs w:val="24"/>
          <w:lang w:eastAsia="ru-RU"/>
        </w:rPr>
        <w:t xml:space="preserve">сельского поселения </w:t>
      </w:r>
      <w:r w:rsidRPr="00FB0171">
        <w:rPr>
          <w:rFonts w:ascii="Times New Roman" w:eastAsia="Times New Roman" w:hAnsi="Times New Roman" w:cs="Times New Roman"/>
          <w:sz w:val="24"/>
          <w:szCs w:val="24"/>
          <w:lang w:eastAsia="ru-RU"/>
        </w:rPr>
        <w:t>(далее – муниципальная функция).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Предметом регулирования административного регламента администрации</w:t>
      </w:r>
      <w:r w:rsidRPr="00FB0171">
        <w:rPr>
          <w:rFonts w:ascii="Times New Roman" w:eastAsia="Times New Roman" w:hAnsi="Times New Roman" w:cs="Times New Roman"/>
          <w:color w:val="00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исполнения муниципальной функции  являются административные действия (выполнение административных процедур) при осуществлении администрацией</w:t>
      </w:r>
      <w:r w:rsidRPr="00FB0171">
        <w:rPr>
          <w:rFonts w:ascii="Times New Roman" w:eastAsia="Times New Roman" w:hAnsi="Times New Roman" w:cs="Times New Roman"/>
          <w:color w:val="00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муниципального </w:t>
      </w:r>
      <w:r w:rsidRPr="00FB0171">
        <w:rPr>
          <w:rFonts w:ascii="Times New Roman" w:eastAsia="Times New Roman" w:hAnsi="Times New Roman" w:cs="Times New Roman"/>
          <w:color w:val="000000"/>
          <w:sz w:val="24"/>
          <w:szCs w:val="24"/>
          <w:lang w:eastAsia="ru-RU"/>
        </w:rPr>
        <w:t xml:space="preserve">земельного </w:t>
      </w:r>
      <w:proofErr w:type="gramStart"/>
      <w:r w:rsidRPr="00FB0171">
        <w:rPr>
          <w:rFonts w:ascii="Times New Roman" w:eastAsia="Times New Roman" w:hAnsi="Times New Roman" w:cs="Times New Roman"/>
          <w:color w:val="000000"/>
          <w:sz w:val="24"/>
          <w:szCs w:val="24"/>
          <w:lang w:eastAsia="ru-RU"/>
        </w:rPr>
        <w:t>контроля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w:t>
      </w:r>
      <w:r w:rsidRPr="00FB0171">
        <w:rPr>
          <w:rFonts w:ascii="Times New Roman" w:eastAsia="Times New Roman" w:hAnsi="Times New Roman" w:cs="Times New Roman"/>
          <w:color w:val="FF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Административный регламент </w:t>
      </w:r>
      <w:r w:rsidRPr="00FB0171">
        <w:rPr>
          <w:rFonts w:ascii="Times New Roman" w:eastAsia="Times New Roman" w:hAnsi="Times New Roman" w:cs="Times New Roman"/>
          <w:color w:val="000000"/>
          <w:sz w:val="24"/>
          <w:szCs w:val="24"/>
          <w:lang w:eastAsia="ru-RU"/>
        </w:rPr>
        <w:t>разработан в целях повышения качества и эффективности проверок, проводимых специалистами по муниципальному земельному контролю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Административный регламент размещается на официальном сайте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w:t>
      </w:r>
      <w:hyperlink r:id="rId7" w:history="1">
        <w:r w:rsidR="00760BCF" w:rsidRPr="002B53E2">
          <w:rPr>
            <w:rFonts w:ascii="Calibri" w:eastAsia="Times New Roman" w:hAnsi="Calibri" w:cs="Times New Roman"/>
            <w:color w:val="0000FF"/>
            <w:sz w:val="24"/>
            <w:szCs w:val="24"/>
            <w:u w:val="single"/>
            <w:lang w:eastAsia="ru-RU"/>
          </w:rPr>
          <w:t>www.</w:t>
        </w:r>
        <w:r w:rsidR="00760BCF" w:rsidRPr="002B53E2">
          <w:rPr>
            <w:rFonts w:ascii="Calibri" w:eastAsia="Times New Roman" w:hAnsi="Calibri" w:cs="Times New Roman"/>
            <w:color w:val="0000FF"/>
            <w:sz w:val="24"/>
            <w:szCs w:val="24"/>
            <w:u w:val="single"/>
            <w:lang w:val="en-US" w:eastAsia="ru-RU"/>
          </w:rPr>
          <w:t>adm</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krpa</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i/>
          <w:iCs/>
          <w:sz w:val="24"/>
          <w:szCs w:val="24"/>
          <w:lang w:eastAsia="ru-RU"/>
        </w:rPr>
        <w:t xml:space="preserve">, </w:t>
      </w:r>
      <w:r w:rsidRPr="00FB0171">
        <w:rPr>
          <w:rFonts w:ascii="Times New Roman" w:eastAsia="Times New Roman" w:hAnsi="Times New Roman" w:cs="Times New Roman"/>
          <w:color w:val="000000"/>
          <w:sz w:val="24"/>
          <w:szCs w:val="24"/>
          <w:lang w:eastAsia="ru-RU"/>
        </w:rPr>
        <w:t xml:space="preserve">в  государственных информационных системах </w:t>
      </w:r>
      <w:r w:rsidRPr="00FB0171">
        <w:rPr>
          <w:rFonts w:ascii="Times New Roman" w:eastAsia="Times New Roman" w:hAnsi="Times New Roman" w:cs="Times New Roman"/>
          <w:i/>
          <w:iCs/>
          <w:sz w:val="24"/>
          <w:szCs w:val="24"/>
          <w:lang w:eastAsia="ru-RU"/>
        </w:rPr>
        <w:t>http://</w:t>
      </w:r>
      <w:hyperlink r:id="rId8" w:history="1">
        <w:r w:rsidRPr="00FB0171">
          <w:rPr>
            <w:rFonts w:ascii="Times New Roman" w:eastAsia="Times New Roman" w:hAnsi="Times New Roman" w:cs="Times New Roman"/>
            <w:i/>
            <w:iCs/>
            <w:color w:val="0000FF"/>
            <w:sz w:val="24"/>
            <w:szCs w:val="24"/>
            <w:u w:val="single"/>
            <w:lang w:eastAsia="ru-RU"/>
          </w:rPr>
          <w:t>www.gosuslugi.ru</w:t>
        </w:r>
      </w:hyperlink>
      <w:r w:rsidRPr="00FB0171">
        <w:rPr>
          <w:rFonts w:ascii="Times New Roman" w:eastAsia="Times New Roman" w:hAnsi="Times New Roman" w:cs="Times New Roman"/>
          <w:color w:val="000000"/>
          <w:sz w:val="24"/>
          <w:szCs w:val="24"/>
          <w:lang w:eastAsia="ru-RU"/>
        </w:rPr>
        <w:t xml:space="preserve"> (далее - федеральный портал)</w:t>
      </w:r>
      <w:r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i/>
          <w:iCs/>
          <w:sz w:val="24"/>
          <w:szCs w:val="24"/>
          <w:lang w:eastAsia="ru-RU"/>
        </w:rPr>
        <w:t>http:/34.</w:t>
      </w:r>
      <w:proofErr w:type="spellStart"/>
      <w:r w:rsidRPr="00FB0171">
        <w:rPr>
          <w:rFonts w:ascii="Times New Roman" w:eastAsia="Times New Roman" w:hAnsi="Times New Roman" w:cs="Times New Roman"/>
          <w:i/>
          <w:iCs/>
          <w:color w:val="000000"/>
          <w:sz w:val="24"/>
          <w:szCs w:val="24"/>
          <w:lang w:val="en-US" w:eastAsia="ru-RU"/>
        </w:rPr>
        <w:t>gosuslugi</w:t>
      </w:r>
      <w:proofErr w:type="spellEnd"/>
      <w:r w:rsidRPr="00FB0171">
        <w:rPr>
          <w:rFonts w:ascii="Times New Roman" w:eastAsia="Times New Roman" w:hAnsi="Times New Roman" w:cs="Times New Roman"/>
          <w:i/>
          <w:iCs/>
          <w:color w:val="000000"/>
          <w:sz w:val="24"/>
          <w:szCs w:val="24"/>
          <w:lang w:eastAsia="ru-RU"/>
        </w:rPr>
        <w:t>.</w:t>
      </w:r>
      <w:proofErr w:type="spellStart"/>
      <w:r w:rsidRPr="00FB0171">
        <w:rPr>
          <w:rFonts w:ascii="Times New Roman" w:eastAsia="Times New Roman" w:hAnsi="Times New Roman" w:cs="Times New Roman"/>
          <w:i/>
          <w:iCs/>
          <w:color w:val="000000"/>
          <w:sz w:val="24"/>
          <w:szCs w:val="24"/>
          <w:lang w:val="en-US" w:eastAsia="ru-RU"/>
        </w:rPr>
        <w:t>ru</w:t>
      </w:r>
      <w:proofErr w:type="spellEnd"/>
      <w:r w:rsidRPr="00FB0171">
        <w:rPr>
          <w:rFonts w:ascii="Times New Roman" w:eastAsia="Times New Roman" w:hAnsi="Times New Roman" w:cs="Times New Roman"/>
          <w:color w:val="000000"/>
          <w:sz w:val="24"/>
          <w:szCs w:val="24"/>
          <w:lang w:eastAsia="ru-RU"/>
        </w:rPr>
        <w:t xml:space="preserve"> (далее - региональный портал), </w:t>
      </w:r>
      <w:r w:rsidRPr="00FB0171">
        <w:rPr>
          <w:rFonts w:ascii="Times New Roman" w:eastAsia="Times New Roman" w:hAnsi="Times New Roman" w:cs="Times New Roman"/>
          <w:sz w:val="24"/>
          <w:szCs w:val="24"/>
          <w:lang w:eastAsia="ru-RU"/>
        </w:rPr>
        <w:t xml:space="preserve">а также на информационных стендах, размещенных в здании (в помещении)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(далее – администрация).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1.2. Наименование органа местного самоуправления, непосредственно исполняющего муниципальную функцию</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Муниципальная функция по осуществлению муниципального земельного контроля исполняется администрацией </w:t>
      </w:r>
      <w:r w:rsidRPr="00FB0171">
        <w:rPr>
          <w:rFonts w:ascii="Times New Roman" w:eastAsia="Times New Roman" w:hAnsi="Times New Roman" w:cs="Times New Roman"/>
          <w:b/>
          <w:bCs/>
          <w:color w:val="000000"/>
          <w:sz w:val="24"/>
          <w:szCs w:val="24"/>
          <w:lang w:eastAsia="ru-RU"/>
        </w:rPr>
        <w:t>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000000"/>
          <w:sz w:val="24"/>
          <w:szCs w:val="24"/>
          <w:lang w:eastAsia="ru-RU"/>
        </w:rPr>
        <w:t xml:space="preserve"> сельского поселения в лице уполномоченного на осуществление муниципального земельного контроля – специалиста </w:t>
      </w:r>
      <w:r w:rsidRPr="00FB0171">
        <w:rPr>
          <w:rFonts w:ascii="Times New Roman" w:eastAsia="Times New Roman" w:hAnsi="Times New Roman" w:cs="Times New Roman"/>
          <w:color w:val="000000"/>
          <w:sz w:val="24"/>
          <w:szCs w:val="24"/>
          <w:lang w:eastAsia="ru-RU"/>
        </w:rPr>
        <w:lastRenderedPageBreak/>
        <w:t>по муниципальному земельному  контролю администрации сельского поселения (далее - специалист  по МЗК)</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При осуществлении </w:t>
      </w:r>
      <w:r w:rsidRPr="00FB0171">
        <w:rPr>
          <w:rFonts w:ascii="Times New Roman" w:eastAsia="Times New Roman" w:hAnsi="Times New Roman" w:cs="Times New Roman"/>
          <w:color w:val="000000"/>
          <w:sz w:val="24"/>
          <w:szCs w:val="24"/>
          <w:lang w:eastAsia="ru-RU"/>
        </w:rPr>
        <w:t>муниципальной функции в целях повышения эффективности муниципального контроля, выявления и пресечения земельных правонарушений специалист по МЗК взаимодействует с  Управлением Федеральной службы государственной регистрации, кадастра и картографии по Волгоградской области (в соответствии с заключенным соглашением с Управлением Федеральной службы государственной регистрации, кадастра и картографии по Волгоградской области).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1.3</w:t>
      </w:r>
      <w:r w:rsidRPr="00FB0171">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r w:rsidRPr="00FB0171">
        <w:rPr>
          <w:rFonts w:ascii="Times New Roman" w:eastAsia="Times New Roman" w:hAnsi="Times New Roman" w:cs="Times New Roman"/>
          <w:color w:val="000000"/>
          <w:sz w:val="24"/>
          <w:szCs w:val="24"/>
          <w:lang w:eastAsia="ru-RU"/>
        </w:rPr>
        <w:t xml:space="preserve">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1.3.1. </w:t>
      </w:r>
      <w:hyperlink r:id="rId9" w:history="1">
        <w:r w:rsidRPr="00FB0171">
          <w:rPr>
            <w:rFonts w:ascii="Times New Roman" w:eastAsia="Times New Roman" w:hAnsi="Times New Roman" w:cs="Times New Roman"/>
            <w:color w:val="0000FF"/>
            <w:sz w:val="24"/>
            <w:szCs w:val="24"/>
            <w:u w:val="single"/>
            <w:lang w:eastAsia="ru-RU"/>
          </w:rPr>
          <w:t>Конституция Российской Федерации</w:t>
        </w:r>
      </w:hyperlink>
      <w:r w:rsidRPr="00FB0171">
        <w:rPr>
          <w:rFonts w:ascii="Times New Roman" w:eastAsia="Times New Roman" w:hAnsi="Times New Roman" w:cs="Times New Roman"/>
          <w:color w:val="000000"/>
          <w:sz w:val="24"/>
          <w:szCs w:val="24"/>
          <w:lang w:eastAsia="ru-RU"/>
        </w:rPr>
        <w:t xml:space="preserve"> (Российская газета, 1993, №237, Собрание законодательства Российской Федерации, 2009, №1, ст.1; №1, ст.2);</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1.3.2. </w:t>
      </w:r>
      <w:hyperlink r:id="rId10" w:history="1">
        <w:r w:rsidRPr="00FB0171">
          <w:rPr>
            <w:rFonts w:ascii="Times New Roman" w:eastAsia="Times New Roman" w:hAnsi="Times New Roman" w:cs="Times New Roman"/>
            <w:color w:val="0000FF"/>
            <w:sz w:val="24"/>
            <w:szCs w:val="24"/>
            <w:u w:val="single"/>
            <w:lang w:eastAsia="ru-RU"/>
          </w:rPr>
          <w:t>Земельный кодекс Российской Федерации</w:t>
        </w:r>
      </w:hyperlink>
      <w:r w:rsidRPr="00FB0171">
        <w:rPr>
          <w:rFonts w:ascii="Times New Roman" w:eastAsia="Times New Roman" w:hAnsi="Times New Roman" w:cs="Times New Roman"/>
          <w:color w:val="000000"/>
          <w:sz w:val="24"/>
          <w:szCs w:val="24"/>
          <w:lang w:eastAsia="ru-RU"/>
        </w:rPr>
        <w:t xml:space="preserve"> от 25 октября 2001 года №136-ФЗ (Собрание законодательства Российской Федерации, 2001, №44,ст. 4147; 2003,№27, ст.2700, №41, ст.3993; 2005, №10, ст. 763, №30, ст. 3122;2006, №50, ст.5279; №52, ст.5498;2009, №11, ст.1261, 2009, №30 ст.3735);</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1.3.3. </w:t>
      </w:r>
      <w:hyperlink r:id="rId11" w:history="1">
        <w:proofErr w:type="gramStart"/>
        <w:r w:rsidRPr="00FB0171">
          <w:rPr>
            <w:rFonts w:ascii="Times New Roman" w:eastAsia="Times New Roman" w:hAnsi="Times New Roman" w:cs="Times New Roman"/>
            <w:color w:val="0000FF"/>
            <w:sz w:val="24"/>
            <w:szCs w:val="24"/>
            <w:u w:val="single"/>
            <w:lang w:eastAsia="ru-RU"/>
          </w:rPr>
          <w:t>Кодекс об административных правонарушениях Российской Федерации</w:t>
        </w:r>
      </w:hyperlink>
      <w:r w:rsidRPr="00FB0171">
        <w:rPr>
          <w:rFonts w:ascii="Times New Roman" w:eastAsia="Times New Roman" w:hAnsi="Times New Roman" w:cs="Times New Roman"/>
          <w:color w:val="000000"/>
          <w:sz w:val="24"/>
          <w:szCs w:val="24"/>
          <w:lang w:eastAsia="ru-RU"/>
        </w:rPr>
        <w:t xml:space="preserve"> от 30.12.2001 г. №195-ФЗ (Собрание законодательства Российской Федерации, 2002, №1, (ч.1) ст.1; №18, ст.1721; №30, ст.3029; №44, ст.4295; №44 ст.4298; 2003, №1 ст.2; №27 (ч.1), ст.2700; №27 (ч.2), ст. 2708; №27 (ч.2), ст.2717;</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46 (ч.2), ст.4434; №46 (ч.1), ст.4440; №50, ст.4847; №50 ст.4855, №52 (ч.1), ст.5037; 2004, №19 (ч.1), ст.1838; №30, ст.3095; №31, ст.3229; №34, ст.3529; №34, ст.3533; №44, ст.4266; 2005, №1 (ч.1), ст.9; №1 (ч.1), ст.13;</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1 (ч.1), ст.37; №1 (ч.1.0, ст.40; №1, (ч.1), ст.45; №10, ст.762; №10, ст.763; №13, ст.1077; №13, ст.13, ст.1079; №17, ст.1484; №19, ст.1752; №25, ст.243; №27, ст.2719; №27, ст.2721; №30 (ч.1), ст.3104; №30 (ч.1), ст.3104;</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30 (ч.2), ст.3124; №30 (ч.2), ст.3131; №40, ст.3986; №50, ст.5247; №52 (ч.1), ст.5596; 2006, №1, ст.1776; №18, ст.1907; №19, ст.2066; №23, ст.2380; №23 ст.2385;№28, ст.2975; №30, ст.3287; №31 (ч.1), ст.3420; №31 (ч.1) ст.3432;</w:t>
      </w:r>
      <w:proofErr w:type="gramEnd"/>
      <w:r w:rsidRPr="00FB0171">
        <w:rPr>
          <w:rFonts w:ascii="Times New Roman" w:eastAsia="Times New Roman" w:hAnsi="Times New Roman" w:cs="Times New Roman"/>
          <w:color w:val="000000"/>
          <w:sz w:val="24"/>
          <w:szCs w:val="24"/>
          <w:lang w:eastAsia="ru-RU"/>
        </w:rPr>
        <w:t xml:space="preserve"> №31 (ч.1), ст.3433; №31 (ч.1), ст.3438; №31 (ч.1), ст.3452; №43, ст.4412; №45, ст.4633; №45, ст.4634;</w:t>
      </w:r>
      <w:proofErr w:type="gramStart"/>
      <w:r w:rsidRPr="00FB0171">
        <w:rPr>
          <w:rFonts w:ascii="Times New Roman" w:eastAsia="Times New Roman" w:hAnsi="Times New Roman" w:cs="Times New Roman"/>
          <w:color w:val="000000"/>
          <w:sz w:val="24"/>
          <w:szCs w:val="24"/>
          <w:lang w:eastAsia="ru-RU"/>
        </w:rPr>
        <w:t xml:space="preserve"> ;</w:t>
      </w:r>
      <w:proofErr w:type="gramEnd"/>
      <w:r w:rsidRPr="00FB0171">
        <w:rPr>
          <w:rFonts w:ascii="Times New Roman" w:eastAsia="Times New Roman" w:hAnsi="Times New Roman" w:cs="Times New Roman"/>
          <w:color w:val="000000"/>
          <w:sz w:val="24"/>
          <w:szCs w:val="24"/>
          <w:lang w:eastAsia="ru-RU"/>
        </w:rPr>
        <w:t>45, ст.4641; №50, ст.5279; №50, ст.5281; №52 (ч.1), ст.5498; 2007, №1 (ч.1), ст.21;№1 (ч.1), ст.25; №1 (ч.1), ст.29; №</w:t>
      </w:r>
      <w:proofErr w:type="gramStart"/>
      <w:r w:rsidRPr="00FB0171">
        <w:rPr>
          <w:rFonts w:ascii="Times New Roman" w:eastAsia="Times New Roman" w:hAnsi="Times New Roman" w:cs="Times New Roman"/>
          <w:color w:val="000000"/>
          <w:sz w:val="24"/>
          <w:szCs w:val="24"/>
          <w:lang w:eastAsia="ru-RU"/>
        </w:rPr>
        <w:t>1 (ч.1), ст.33; №7, ст. 840; №15, ст.1743; №16, ст.1824; №16, ст.1825; №17, ст.1930; №20, ст. 2367; №21, ст.2456; №26, ст.3089; №30, ст.3755; №31, ст.4001; №31, ст. 4007; №31 ст.4008; №31, ст. 4009; №31, ст.4015; №41, ст.4845;</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43, ст.5084; №46, ст.5553; №49, ст.6034; №49, ст.6065; №50, ст.6246; 2008, №10 (ч.1), ст.896; №18, ст.1941; №20, ст.2251; №20, ст.2259; №29 (ч.1), ст.3418; №30 (ч.1), ст.3582; №30 (ч.1), ст.3604; №45, ст.5143; №49, ст.5738;</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49, ст.5745; №49 ст. 5748; №52 (ч.1), ст. 6227; №52 (ч.1), ст.6235; №52 (ч.1), ст. 6236; №52 (ч.1), ст.6248; 2009, №1 ст.17; №7, ст.771; №7, ст. 777; №19, ст. 2276; №23, ст.2759; №23, ст.2767; №23, ст. 2776; №26, ст.3120;</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26, ст.3122; №26, ст.3131; №26, ст.3132; №29, ст.3597; №29, ст. 3599; №29, ст.3635; №29, ст.3642; Российская газета, 2009, №137);</w:t>
      </w:r>
      <w:proofErr w:type="gramEnd"/>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1.3.4. </w:t>
      </w:r>
      <w:proofErr w:type="gramStart"/>
      <w:r w:rsidRPr="00FB0171">
        <w:rPr>
          <w:rFonts w:ascii="Times New Roman" w:eastAsia="Times New Roman" w:hAnsi="Times New Roman" w:cs="Times New Roman"/>
          <w:color w:val="000000"/>
          <w:sz w:val="24"/>
          <w:szCs w:val="24"/>
          <w:lang w:eastAsia="ru-RU"/>
        </w:rPr>
        <w:t xml:space="preserve">Федеральный закон от 06.10.2003 №131-ФЗ </w:t>
      </w:r>
      <w:hyperlink r:id="rId12" w:history="1">
        <w:r w:rsidRPr="00FB0171">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0171">
        <w:rPr>
          <w:rFonts w:ascii="Times New Roman" w:eastAsia="Times New Roman" w:hAnsi="Times New Roman" w:cs="Times New Roman"/>
          <w:color w:val="000000"/>
          <w:sz w:val="24"/>
          <w:szCs w:val="24"/>
          <w:lang w:eastAsia="ru-RU"/>
        </w:rPr>
        <w:t xml:space="preserve"> (Собрание законодательства Российской Федерации, 2003, №40, ст.3822; 2004, №25, ст. 2484; 2005, №30, ст.3104; 2006, №8, ст. 852; №31 о, ст.3427; 2007, №1 ст.21; №10, ст.1151; №26, ст.3074; №43, ст.5084;</w:t>
      </w:r>
      <w:proofErr w:type="gramEnd"/>
      <w:r w:rsidRPr="00FB0171">
        <w:rPr>
          <w:rFonts w:ascii="Times New Roman" w:eastAsia="Times New Roman" w:hAnsi="Times New Roman" w:cs="Times New Roman"/>
          <w:color w:val="000000"/>
          <w:sz w:val="24"/>
          <w:szCs w:val="24"/>
          <w:lang w:eastAsia="ru-RU"/>
        </w:rPr>
        <w:t xml:space="preserve"> 2008,</w:t>
      </w:r>
      <w:proofErr w:type="gramStart"/>
      <w:r w:rsidRPr="00FB0171">
        <w:rPr>
          <w:rFonts w:ascii="Times New Roman" w:eastAsia="Times New Roman" w:hAnsi="Times New Roman" w:cs="Times New Roman"/>
          <w:color w:val="000000"/>
          <w:sz w:val="24"/>
          <w:szCs w:val="24"/>
          <w:lang w:eastAsia="ru-RU"/>
        </w:rPr>
        <w:t xml:space="preserve"> ;</w:t>
      </w:r>
      <w:proofErr w:type="gramEnd"/>
      <w:r w:rsidRPr="00FB0171">
        <w:rPr>
          <w:rFonts w:ascii="Times New Roman" w:eastAsia="Times New Roman" w:hAnsi="Times New Roman" w:cs="Times New Roman"/>
          <w:color w:val="000000"/>
          <w:sz w:val="24"/>
          <w:szCs w:val="24"/>
          <w:lang w:eastAsia="ru-RU"/>
        </w:rPr>
        <w:t>48, ст.5517; №52, ст.6236, 2009, №19, ст.2280);</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xml:space="preserve">1.3.5. Федеральный закон от 26 декабря2008 г. №294-ФЗ </w:t>
      </w:r>
      <w:hyperlink r:id="rId13" w:history="1">
        <w:r w:rsidRPr="00FB0171">
          <w:rPr>
            <w:rFonts w:ascii="Times New Roman" w:eastAsia="Times New Roman" w:hAnsi="Times New Roman" w:cs="Times New Roman"/>
            <w:color w:val="0000FF"/>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B0171">
        <w:rPr>
          <w:rFonts w:ascii="Times New Roman" w:eastAsia="Times New Roman" w:hAnsi="Times New Roman" w:cs="Times New Roman"/>
          <w:color w:val="000000"/>
          <w:sz w:val="24"/>
          <w:szCs w:val="24"/>
          <w:lang w:eastAsia="ru-RU"/>
        </w:rPr>
        <w:t xml:space="preserve"> (Собрание законодательства Российской Федерации, 2008, №52 (ч. I), ст. 6249; 2009 №18 (</w:t>
      </w:r>
      <w:proofErr w:type="spellStart"/>
      <w:r w:rsidRPr="00FB0171">
        <w:rPr>
          <w:rFonts w:ascii="Times New Roman" w:eastAsia="Times New Roman" w:hAnsi="Times New Roman" w:cs="Times New Roman"/>
          <w:color w:val="000000"/>
          <w:sz w:val="24"/>
          <w:szCs w:val="24"/>
          <w:lang w:eastAsia="ru-RU"/>
        </w:rPr>
        <w:t>ч.I</w:t>
      </w:r>
      <w:proofErr w:type="spellEnd"/>
      <w:r w:rsidRPr="00FB0171">
        <w:rPr>
          <w:rFonts w:ascii="Times New Roman" w:eastAsia="Times New Roman" w:hAnsi="Times New Roman" w:cs="Times New Roman"/>
          <w:color w:val="000000"/>
          <w:sz w:val="24"/>
          <w:szCs w:val="24"/>
          <w:lang w:eastAsia="ru-RU"/>
        </w:rPr>
        <w:t>), ст. 2140);</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1.3.6 Постановление Правительства Волгоградской области от 27.08.2013г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FB0171">
        <w:rPr>
          <w:rFonts w:ascii="Times New Roman" w:eastAsia="Times New Roman" w:hAnsi="Times New Roman" w:cs="Times New Roman"/>
          <w:sz w:val="24"/>
          <w:szCs w:val="24"/>
          <w:lang w:eastAsia="ru-RU"/>
        </w:rPr>
        <w:t>"</w:t>
      </w:r>
      <w:proofErr w:type="gramStart"/>
      <w:r w:rsidRPr="00FB0171">
        <w:rPr>
          <w:rFonts w:ascii="Times New Roman" w:eastAsia="Times New Roman" w:hAnsi="Times New Roman" w:cs="Times New Roman"/>
          <w:sz w:val="24"/>
          <w:szCs w:val="24"/>
          <w:lang w:eastAsia="ru-RU"/>
        </w:rPr>
        <w:t>Волгоградская</w:t>
      </w:r>
      <w:proofErr w:type="gramEnd"/>
      <w:r w:rsidRPr="00FB0171">
        <w:rPr>
          <w:rFonts w:ascii="Times New Roman" w:eastAsia="Times New Roman" w:hAnsi="Times New Roman" w:cs="Times New Roman"/>
          <w:sz w:val="24"/>
          <w:szCs w:val="24"/>
          <w:lang w:eastAsia="ru-RU"/>
        </w:rPr>
        <w:t xml:space="preserve"> правда", N 163, 04.09.2013)</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1.3.7. Устав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000000"/>
          <w:sz w:val="24"/>
          <w:szCs w:val="24"/>
          <w:lang w:eastAsia="ru-RU"/>
        </w:rPr>
        <w:t xml:space="preserve"> сельского поселения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1.4. Предмет муниципального контроля.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1.4.1. Предметом муниципального земельного контроля являются проверка соблюдения законодательства юридическими, физическими лицами, индивидуальными предпринимателями в отношении земель, находящихся на территории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r w:rsidRPr="00FB0171">
        <w:rPr>
          <w:rFonts w:ascii="Times New Roman" w:eastAsia="Times New Roman" w:hAnsi="Times New Roman" w:cs="Times New Roman"/>
          <w:color w:val="000000"/>
          <w:sz w:val="24"/>
          <w:szCs w:val="24"/>
          <w:lang w:eastAsia="ru-RU"/>
        </w:rPr>
        <w:t>, независимо от ведомственной принадлежности и формы собственности.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1.5. Права и обязанности должностных лиц органов муниципального земельного контроля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1.5.1. Должностные лица органов муниципального земельного контроля при проведении проверки имеют право:</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1.5.2. Должностные лица органов муниципального земельного контроля при проведении проверки обязаны:</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r w:rsidRPr="00FB0171">
        <w:rPr>
          <w:rFonts w:ascii="Times New Roman" w:eastAsia="Times New Roman" w:hAnsi="Times New Roman" w:cs="Times New Roman"/>
          <w:color w:val="000000"/>
          <w:sz w:val="24"/>
          <w:szCs w:val="24"/>
          <w:lang w:eastAsia="ru-RU"/>
        </w:rPr>
        <w:t>;</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проводить проверку на основании распоряжения руководителя администрац</w:t>
      </w:r>
      <w:proofErr w:type="gramStart"/>
      <w:r w:rsidRPr="00FB0171">
        <w:rPr>
          <w:rFonts w:ascii="Times New Roman" w:eastAsia="Times New Roman" w:hAnsi="Times New Roman" w:cs="Times New Roman"/>
          <w:color w:val="000000"/>
          <w:sz w:val="24"/>
          <w:szCs w:val="24"/>
          <w:lang w:eastAsia="ru-RU"/>
        </w:rPr>
        <w:t>ии о ее</w:t>
      </w:r>
      <w:proofErr w:type="gramEnd"/>
      <w:r w:rsidRPr="00FB0171">
        <w:rPr>
          <w:rFonts w:ascii="Times New Roman" w:eastAsia="Times New Roman" w:hAnsi="Times New Roman" w:cs="Times New Roman"/>
          <w:color w:val="000000"/>
          <w:sz w:val="24"/>
          <w:szCs w:val="24"/>
          <w:lang w:eastAsia="ru-RU"/>
        </w:rPr>
        <w:t xml:space="preserve"> проведении в соответствии с ее назначением;</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проведения внеплановой проверки - копии документа о согласовании проведения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соблюдать сроки проведения проверки, установленные Федеральным законом от 26 декабря 2008г. N 294-ФЗ </w:t>
      </w:r>
      <w:hyperlink r:id="rId14" w:history="1">
        <w:r w:rsidRPr="00FB0171">
          <w:rPr>
            <w:rFonts w:ascii="Times New Roman" w:eastAsia="Times New Roman" w:hAnsi="Times New Roman" w:cs="Times New Roman"/>
            <w:color w:val="0000FF"/>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B0171">
        <w:rPr>
          <w:rFonts w:ascii="Times New Roman" w:eastAsia="Times New Roman" w:hAnsi="Times New Roman" w:cs="Times New Roman"/>
          <w:sz w:val="24"/>
          <w:szCs w:val="24"/>
          <w:lang w:eastAsia="ru-RU"/>
        </w:rPr>
        <w:t>;</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осуществлять запись о проведенной проверке в журнале учета проверок.</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обжаловать действия (бездействие) органа муниципального земельного контроля в административном и судебном порядке;</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 возмещение вреда, причиненного действиями (бездействием) специалиста, осуществляющего мероприятия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1.6.4. Собственники земельных участков, землепользователи, землевладельцы и арендаторы земельных участков по требованию специалиста по муниципальному земельному контролю обязаны: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обеспечивать свое присутствие или присутствие своих представителей при проведении мероприятий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оказывать содействие в организации мероприятий по муниципальному земельному контролю и обеспечении необходимых условий специалисту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1.7. Описание конечного результата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F7278D" w:rsidRDefault="00FB0171" w:rsidP="00F7278D">
      <w:pPr>
        <w:shd w:val="clear" w:color="auto" w:fill="FFFFFF"/>
        <w:spacing w:before="100" w:beforeAutospacing="1" w:after="225" w:line="240" w:lineRule="auto"/>
        <w:ind w:firstLine="720"/>
        <w:jc w:val="both"/>
        <w:rPr>
          <w:rFonts w:ascii="Times New Roman" w:eastAsia="Times New Roman" w:hAnsi="Times New Roman" w:cs="Times New Roman"/>
          <w:b/>
          <w:sz w:val="24"/>
          <w:szCs w:val="24"/>
          <w:lang w:eastAsia="ru-RU"/>
        </w:rPr>
      </w:pPr>
      <w:r w:rsidRPr="00760BCF">
        <w:rPr>
          <w:rFonts w:ascii="Times New Roman" w:eastAsia="Times New Roman" w:hAnsi="Times New Roman" w:cs="Times New Roman"/>
          <w:b/>
          <w:color w:val="000000"/>
          <w:sz w:val="24"/>
          <w:szCs w:val="24"/>
          <w:lang w:eastAsia="ru-RU"/>
        </w:rPr>
        <w:t>2. Требования к порядку исполнения муниципальной функции</w:t>
      </w:r>
      <w:r w:rsidRPr="00FB0171">
        <w:rPr>
          <w:rFonts w:ascii="Times New Roman" w:eastAsia="Times New Roman" w:hAnsi="Times New Roman" w:cs="Times New Roman"/>
          <w:color w:val="000000"/>
          <w:sz w:val="24"/>
          <w:szCs w:val="24"/>
          <w:lang w:eastAsia="ru-RU"/>
        </w:rPr>
        <w:t> </w:t>
      </w:r>
    </w:p>
    <w:p w:rsidR="00FB0171" w:rsidRPr="00FB0171" w:rsidRDefault="00FB0171" w:rsidP="00F7278D">
      <w:pPr>
        <w:spacing w:before="100" w:beforeAutospacing="1" w:after="100" w:afterAutospacing="1" w:line="240" w:lineRule="auto"/>
        <w:ind w:left="-284"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2.1.</w:t>
      </w:r>
      <w:r w:rsidRPr="00FB0171">
        <w:rPr>
          <w:rFonts w:ascii="Times New Roman" w:eastAsia="Times New Roman" w:hAnsi="Times New Roman" w:cs="Times New Roman"/>
          <w:i/>
          <w:iCs/>
          <w:sz w:val="24"/>
          <w:szCs w:val="24"/>
          <w:lang w:eastAsia="ru-RU"/>
        </w:rPr>
        <w:t> </w:t>
      </w:r>
      <w:r w:rsidRPr="00FB0171">
        <w:rPr>
          <w:rFonts w:ascii="Times New Roman" w:eastAsia="Times New Roman" w:hAnsi="Times New Roman" w:cs="Times New Roman"/>
          <w:sz w:val="24"/>
          <w:szCs w:val="24"/>
          <w:lang w:eastAsia="ru-RU"/>
        </w:rPr>
        <w:t>Порядок информирования об исполнении муниципальной функции.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Местонахождение администрации и почтовый адрес: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Информация о месте нахождения, графике работы, справочных телефонах исполнителя муниципальной услуги:</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4030</w:t>
      </w:r>
      <w:r w:rsidR="00F7278D">
        <w:rPr>
          <w:rFonts w:ascii="Times New Roman" w:eastAsia="Times New Roman" w:hAnsi="Times New Roman" w:cs="Times New Roman"/>
          <w:sz w:val="24"/>
          <w:szCs w:val="24"/>
          <w:lang w:eastAsia="ru-RU"/>
        </w:rPr>
        <w:t>33</w:t>
      </w:r>
      <w:r w:rsidRPr="00FB0171">
        <w:rPr>
          <w:rFonts w:ascii="Times New Roman" w:eastAsia="Times New Roman" w:hAnsi="Times New Roman" w:cs="Times New Roman"/>
          <w:sz w:val="24"/>
          <w:szCs w:val="24"/>
          <w:lang w:eastAsia="ru-RU"/>
        </w:rPr>
        <w:t xml:space="preserve"> Волгоградская область Городищенский район </w:t>
      </w:r>
      <w:proofErr w:type="spellStart"/>
      <w:r w:rsidR="00760BCF">
        <w:rPr>
          <w:rFonts w:ascii="Times New Roman" w:eastAsia="Times New Roman" w:hAnsi="Times New Roman" w:cs="Times New Roman"/>
          <w:sz w:val="24"/>
          <w:szCs w:val="24"/>
          <w:lang w:eastAsia="ru-RU"/>
        </w:rPr>
        <w:t>х</w:t>
      </w:r>
      <w:proofErr w:type="gramStart"/>
      <w:r w:rsidR="00760BCF">
        <w:rPr>
          <w:rFonts w:ascii="Times New Roman" w:eastAsia="Times New Roman" w:hAnsi="Times New Roman" w:cs="Times New Roman"/>
          <w:sz w:val="24"/>
          <w:szCs w:val="24"/>
          <w:lang w:eastAsia="ru-RU"/>
        </w:rPr>
        <w:t>.К</w:t>
      </w:r>
      <w:proofErr w:type="gramEnd"/>
      <w:r w:rsidR="00760BCF">
        <w:rPr>
          <w:rFonts w:ascii="Times New Roman" w:eastAsia="Times New Roman" w:hAnsi="Times New Roman" w:cs="Times New Roman"/>
          <w:sz w:val="24"/>
          <w:szCs w:val="24"/>
          <w:lang w:eastAsia="ru-RU"/>
        </w:rPr>
        <w:t>расный</w:t>
      </w:r>
      <w:proofErr w:type="spellEnd"/>
      <w:r w:rsidR="00760BCF">
        <w:rPr>
          <w:rFonts w:ascii="Times New Roman" w:eastAsia="Times New Roman" w:hAnsi="Times New Roman" w:cs="Times New Roman"/>
          <w:sz w:val="24"/>
          <w:szCs w:val="24"/>
          <w:lang w:eastAsia="ru-RU"/>
        </w:rPr>
        <w:t xml:space="preserve"> Пахарь, ул. Новоселовская 16</w:t>
      </w:r>
      <w:r w:rsidRPr="00FB0171">
        <w:rPr>
          <w:rFonts w:ascii="Times New Roman" w:eastAsia="Times New Roman" w:hAnsi="Times New Roman" w:cs="Times New Roman"/>
          <w:sz w:val="24"/>
          <w:szCs w:val="24"/>
          <w:lang w:eastAsia="ru-RU"/>
        </w:rPr>
        <w:t xml:space="preserve">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График работы: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Понедельник-пятница:  8.00 - 17.00</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Перерыв: 12.00 - 14.00</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Телефон: 4-5</w:t>
      </w:r>
      <w:r w:rsidR="00760BCF">
        <w:rPr>
          <w:rFonts w:ascii="Times New Roman" w:eastAsia="Times New Roman" w:hAnsi="Times New Roman" w:cs="Times New Roman"/>
          <w:sz w:val="24"/>
          <w:szCs w:val="24"/>
          <w:lang w:eastAsia="ru-RU"/>
        </w:rPr>
        <w:t>7</w:t>
      </w:r>
      <w:r w:rsidRPr="00FB0171">
        <w:rPr>
          <w:rFonts w:ascii="Times New Roman" w:eastAsia="Times New Roman" w:hAnsi="Times New Roman" w:cs="Times New Roman"/>
          <w:sz w:val="24"/>
          <w:szCs w:val="24"/>
          <w:lang w:eastAsia="ru-RU"/>
        </w:rPr>
        <w:t>-</w:t>
      </w:r>
      <w:r w:rsidR="00760BCF">
        <w:rPr>
          <w:rFonts w:ascii="Times New Roman" w:eastAsia="Times New Roman" w:hAnsi="Times New Roman" w:cs="Times New Roman"/>
          <w:sz w:val="24"/>
          <w:szCs w:val="24"/>
          <w:lang w:eastAsia="ru-RU"/>
        </w:rPr>
        <w:t>30</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Электронный адрес:  </w:t>
      </w:r>
      <w:proofErr w:type="spellStart"/>
      <w:r w:rsidR="00760BCF" w:rsidRPr="003E0286">
        <w:rPr>
          <w:rFonts w:ascii="Times New Roman" w:hAnsi="Times New Roman" w:cs="Times New Roman"/>
          <w:sz w:val="24"/>
          <w:szCs w:val="24"/>
          <w:shd w:val="clear" w:color="auto" w:fill="FFFFFF"/>
          <w:lang w:val="en-US"/>
        </w:rPr>
        <w:t>AdmKrpa</w:t>
      </w:r>
      <w:proofErr w:type="spellEnd"/>
      <w:r w:rsidR="00760BCF" w:rsidRPr="003E0286">
        <w:rPr>
          <w:rFonts w:ascii="Times New Roman" w:hAnsi="Times New Roman" w:cs="Times New Roman"/>
          <w:sz w:val="24"/>
          <w:szCs w:val="24"/>
          <w:shd w:val="clear" w:color="auto" w:fill="FFFFFF"/>
        </w:rPr>
        <w:t>@</w:t>
      </w:r>
      <w:r w:rsidR="00760BCF" w:rsidRPr="003E0286">
        <w:rPr>
          <w:rFonts w:ascii="Times New Roman" w:hAnsi="Times New Roman" w:cs="Times New Roman"/>
          <w:sz w:val="24"/>
          <w:szCs w:val="24"/>
          <w:shd w:val="clear" w:color="auto" w:fill="FFFFFF"/>
          <w:lang w:val="en-US"/>
        </w:rPr>
        <w:t>mail</w:t>
      </w:r>
      <w:r w:rsidR="00760BCF" w:rsidRPr="003E0286">
        <w:rPr>
          <w:rFonts w:ascii="Times New Roman" w:hAnsi="Times New Roman" w:cs="Times New Roman"/>
          <w:sz w:val="24"/>
          <w:szCs w:val="24"/>
          <w:shd w:val="clear" w:color="auto" w:fill="FFFFFF"/>
        </w:rPr>
        <w:t>.</w:t>
      </w:r>
      <w:proofErr w:type="spellStart"/>
      <w:r w:rsidR="00760BCF" w:rsidRPr="003E0286">
        <w:rPr>
          <w:rFonts w:ascii="Times New Roman" w:hAnsi="Times New Roman" w:cs="Times New Roman"/>
          <w:sz w:val="24"/>
          <w:szCs w:val="24"/>
          <w:shd w:val="clear" w:color="auto" w:fill="FFFFFF"/>
          <w:lang w:val="en-US"/>
        </w:rPr>
        <w:t>ru</w:t>
      </w:r>
      <w:proofErr w:type="spellEnd"/>
      <w:r w:rsidRPr="00FB0171">
        <w:rPr>
          <w:rFonts w:ascii="Times New Roman" w:eastAsia="Times New Roman" w:hAnsi="Times New Roman" w:cs="Times New Roman"/>
          <w:i/>
          <w:iCs/>
          <w:sz w:val="28"/>
          <w:szCs w:val="28"/>
          <w:lang w:eastAsia="ru-RU"/>
        </w:rPr>
        <w:t xml:space="preserve">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выходные дни - суббота, воскресенье</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2.1.2. Информацию по процедуре исполнения муниципальной функции можно получить у должностного лица администрации, ответственного за исполнение муниципальной функции, в том числе по телефону.</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2.1.3. Порядок получения информации заявителями по вопросам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Информирование об исполнении муниципальной функции в администрации осуществляется должностными лицами администрации, ответственными за исполнение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Должностные лица администрации, ответственные за исполнение муниципальной функции, осуществляют информирование по следующим направлениям:</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местонахождении и графике работы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справочных телефонах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об адресе электронной почты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порядке, форме и месте размещения указанной в абзацах с четвертого по седьмой настоящего подпункта информации.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Основными требованиями к консультации заявителей являются: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актуальность;</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своевременность;</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четкость в изложении материала;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полнота консультирования;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наглядность форм подачи материала;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удобство и доступность.</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Время получения ответа при индивидуальном устном консультировании не должно превышать 15 минут.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Информирование об исполнении муниципальной функции осуществляется в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непосредственного общения заявителей (при личном общении либо по телефону) с муниципальным жилищным инспектором;</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информационных материалов, которые размещаются на официальном сайте администрации  сельского поселения</w:t>
      </w:r>
      <w:r w:rsidRPr="00FB0171">
        <w:rPr>
          <w:rFonts w:ascii="Times New Roman" w:eastAsia="Times New Roman" w:hAnsi="Times New Roman" w:cs="Times New Roman"/>
          <w:i/>
          <w:iCs/>
          <w:sz w:val="24"/>
          <w:szCs w:val="24"/>
          <w:lang w:eastAsia="ru-RU"/>
        </w:rPr>
        <w:t xml:space="preserve">: </w:t>
      </w:r>
      <w:hyperlink r:id="rId15" w:history="1">
        <w:r w:rsidR="00760BCF" w:rsidRPr="002B53E2">
          <w:rPr>
            <w:rFonts w:ascii="Calibri" w:eastAsia="Times New Roman" w:hAnsi="Calibri" w:cs="Times New Roman"/>
            <w:color w:val="0000FF"/>
            <w:sz w:val="24"/>
            <w:szCs w:val="24"/>
            <w:u w:val="single"/>
            <w:lang w:eastAsia="ru-RU"/>
          </w:rPr>
          <w:t>www.</w:t>
        </w:r>
        <w:r w:rsidR="00760BCF" w:rsidRPr="002B53E2">
          <w:rPr>
            <w:rFonts w:ascii="Calibri" w:eastAsia="Times New Roman" w:hAnsi="Calibri" w:cs="Times New Roman"/>
            <w:color w:val="0000FF"/>
            <w:sz w:val="24"/>
            <w:szCs w:val="24"/>
            <w:u w:val="single"/>
            <w:lang w:val="en-US" w:eastAsia="ru-RU"/>
          </w:rPr>
          <w:t>adm</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krpa</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color w:val="000000"/>
          <w:sz w:val="24"/>
          <w:szCs w:val="24"/>
          <w:lang w:eastAsia="ru-RU"/>
        </w:rPr>
        <w:t xml:space="preserve">в  государственных информационных системах </w:t>
      </w:r>
      <w:r w:rsidRPr="00FB0171">
        <w:rPr>
          <w:rFonts w:ascii="Times New Roman" w:eastAsia="Times New Roman" w:hAnsi="Times New Roman" w:cs="Times New Roman"/>
          <w:i/>
          <w:iCs/>
          <w:sz w:val="24"/>
          <w:szCs w:val="24"/>
          <w:lang w:eastAsia="ru-RU"/>
        </w:rPr>
        <w:t>http://</w:t>
      </w:r>
      <w:hyperlink r:id="rId16" w:history="1">
        <w:r w:rsidRPr="00FB0171">
          <w:rPr>
            <w:rFonts w:ascii="Times New Roman" w:eastAsia="Times New Roman" w:hAnsi="Times New Roman" w:cs="Times New Roman"/>
            <w:i/>
            <w:iCs/>
            <w:color w:val="0000FF"/>
            <w:sz w:val="24"/>
            <w:szCs w:val="24"/>
            <w:u w:val="single"/>
            <w:lang w:eastAsia="ru-RU"/>
          </w:rPr>
          <w:t>www.gosuslugi.ru</w:t>
        </w:r>
      </w:hyperlink>
      <w:r w:rsidRPr="00FB0171">
        <w:rPr>
          <w:rFonts w:ascii="Times New Roman" w:eastAsia="Times New Roman" w:hAnsi="Times New Roman" w:cs="Times New Roman"/>
          <w:color w:val="000000"/>
          <w:sz w:val="24"/>
          <w:szCs w:val="24"/>
          <w:lang w:eastAsia="ru-RU"/>
        </w:rPr>
        <w:t xml:space="preserve"> (далее - федеральный портал)</w:t>
      </w:r>
      <w:r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i/>
          <w:iCs/>
          <w:sz w:val="24"/>
          <w:szCs w:val="24"/>
          <w:lang w:eastAsia="ru-RU"/>
        </w:rPr>
        <w:lastRenderedPageBreak/>
        <w:t>http://34.</w:t>
      </w:r>
      <w:proofErr w:type="spellStart"/>
      <w:r w:rsidRPr="00FB0171">
        <w:rPr>
          <w:rFonts w:ascii="Times New Roman" w:eastAsia="Times New Roman" w:hAnsi="Times New Roman" w:cs="Times New Roman"/>
          <w:i/>
          <w:iCs/>
          <w:color w:val="000000"/>
          <w:sz w:val="24"/>
          <w:szCs w:val="24"/>
          <w:lang w:val="en-US" w:eastAsia="ru-RU"/>
        </w:rPr>
        <w:t>gosuslugi</w:t>
      </w:r>
      <w:proofErr w:type="spellEnd"/>
      <w:r w:rsidRPr="00FB0171">
        <w:rPr>
          <w:rFonts w:ascii="Times New Roman" w:eastAsia="Times New Roman" w:hAnsi="Times New Roman" w:cs="Times New Roman"/>
          <w:i/>
          <w:iCs/>
          <w:color w:val="000000"/>
          <w:sz w:val="24"/>
          <w:szCs w:val="24"/>
          <w:lang w:eastAsia="ru-RU"/>
        </w:rPr>
        <w:t>.</w:t>
      </w:r>
      <w:proofErr w:type="spellStart"/>
      <w:r w:rsidRPr="00FB0171">
        <w:rPr>
          <w:rFonts w:ascii="Times New Roman" w:eastAsia="Times New Roman" w:hAnsi="Times New Roman" w:cs="Times New Roman"/>
          <w:i/>
          <w:iCs/>
          <w:color w:val="000000"/>
          <w:sz w:val="24"/>
          <w:szCs w:val="24"/>
          <w:lang w:val="en-US" w:eastAsia="ru-RU"/>
        </w:rPr>
        <w:t>ru</w:t>
      </w:r>
      <w:proofErr w:type="spellEnd"/>
      <w:r w:rsidRPr="00FB0171">
        <w:rPr>
          <w:rFonts w:ascii="Times New Roman" w:eastAsia="Times New Roman" w:hAnsi="Times New Roman" w:cs="Times New Roman"/>
          <w:color w:val="000000"/>
          <w:sz w:val="24"/>
          <w:szCs w:val="24"/>
          <w:lang w:eastAsia="ru-RU"/>
        </w:rPr>
        <w:t xml:space="preserve"> (далее - региональный портал), </w:t>
      </w:r>
      <w:r w:rsidRPr="00FB0171">
        <w:rPr>
          <w:rFonts w:ascii="Times New Roman" w:eastAsia="Times New Roman" w:hAnsi="Times New Roman" w:cs="Times New Roman"/>
          <w:sz w:val="24"/>
          <w:szCs w:val="24"/>
          <w:lang w:eastAsia="ru-RU"/>
        </w:rPr>
        <w:t>а также на информационных стендах, расположенных в здании (в помещении)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 официальном сайте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в сети Интернет размещаются: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информация о месте нахождения, контактных  телефонах, адресе электронной почты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муниципальные правовые акты, регламентирующие осуществление муниципального земельного контроля;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информация о результатах проведенных проверок;</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 информационном стенде в администрации размещаются следующие информационные материалы: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сведения о перечне  исполняемых муниципальных функций;</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исполнения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блок-схема, наглядно отображающая последовательность прохождения всех административных процедур (приложение к настоящему  административному регламенту);</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адреса, номера телефонов и факса, график работы, адрес электронной почты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административный регламент;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необходимая оперативная информация об исполнении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изменении условий и порядка исполнения муниципальной функции, информация об изменениях должна быть выделена цветом и пометкой «Важно».</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Информационные стенды, содержащие информацию о процедуре исполнения муниципальной функции, размещаются в здании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2.1.5. Требования к форме и характеру взаимодействия должностных лиц с заявителями: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w:t>
      </w:r>
      <w:r w:rsidRPr="00FB0171">
        <w:rPr>
          <w:rFonts w:ascii="Times New Roman" w:eastAsia="Times New Roman" w:hAnsi="Times New Roman" w:cs="Times New Roman"/>
          <w:color w:val="000000"/>
          <w:sz w:val="24"/>
          <w:szCs w:val="24"/>
          <w:lang w:eastAsia="ru-RU"/>
        </w:rPr>
        <w:lastRenderedPageBreak/>
        <w:t>окружающими людьми и не прерывать разговор по причине поступления звонка на другой аппарат;</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ответ на письменные обращения дается в простой, четкой и понятной форме с указанием фамилии и инициалов, номера телефона должностного лица администрации сельского поселения, исполнившего ответ на обращение. Ответ на письменное обращение подписывается руководителем администрации 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2.2. Срок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2.2.1. Муниципальная функция проводится в сроки, указанные в распоряжении главы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000000"/>
          <w:sz w:val="24"/>
          <w:szCs w:val="24"/>
          <w:lang w:eastAsia="ru-RU"/>
        </w:rPr>
        <w:t xml:space="preserve"> сельского поселения о проведении плановой (внеплановой)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Срок исполнения муниципальной функции не может превышать 20 рабочих дней, но может быть продлен по основаниям указанным в подпункте 2.6.4. пункта 2.6 административного регламента.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2.2.2. Срок исполнения муниципальной функции по проведению плановой (документарной или выездной) проверки составляет не более 20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Кроме того, подготовка распоряжения администрации о проведении плановой (документарной или выездной) проверки, уведомление о проведении плановой проверки заявителя – не более 10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B0171">
        <w:rPr>
          <w:rFonts w:ascii="Times New Roman" w:eastAsia="Times New Roman" w:hAnsi="Times New Roman" w:cs="Times New Roman"/>
          <w:color w:val="000000"/>
          <w:sz w:val="24"/>
          <w:szCs w:val="24"/>
          <w:lang w:eastAsia="ru-RU"/>
        </w:rPr>
        <w:t>микропредприятия</w:t>
      </w:r>
      <w:proofErr w:type="spellEnd"/>
      <w:r w:rsidRPr="00FB0171">
        <w:rPr>
          <w:rFonts w:ascii="Times New Roman" w:eastAsia="Times New Roman" w:hAnsi="Times New Roman" w:cs="Times New Roman"/>
          <w:color w:val="000000"/>
          <w:sz w:val="24"/>
          <w:szCs w:val="24"/>
          <w:lang w:eastAsia="ru-RU"/>
        </w:rPr>
        <w:t xml:space="preserve"> в год.</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w:t>
      </w:r>
      <w:proofErr w:type="spellStart"/>
      <w:r w:rsidRPr="00FB0171">
        <w:rPr>
          <w:rFonts w:ascii="Times New Roman" w:eastAsia="Times New Roman" w:hAnsi="Times New Roman" w:cs="Times New Roman"/>
          <w:color w:val="000000"/>
          <w:sz w:val="24"/>
          <w:szCs w:val="24"/>
          <w:lang w:eastAsia="ru-RU"/>
        </w:rPr>
        <w:t>микропредприятий</w:t>
      </w:r>
      <w:proofErr w:type="spellEnd"/>
      <w:r w:rsidRPr="00FB0171">
        <w:rPr>
          <w:rFonts w:ascii="Times New Roman" w:eastAsia="Times New Roman" w:hAnsi="Times New Roman" w:cs="Times New Roman"/>
          <w:color w:val="000000"/>
          <w:sz w:val="24"/>
          <w:szCs w:val="24"/>
          <w:lang w:eastAsia="ru-RU"/>
        </w:rPr>
        <w:t xml:space="preserve"> не более чем на пятнадцать часов.</w:t>
      </w:r>
      <w:proofErr w:type="gramEnd"/>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2.2.3. срок исполнения муниципальной функции по проведению внеплановой (документарной или выездной) проверки составляет не более 20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Кроме того:</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не более 2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 не более 1 рабочего дня;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подготовка распоряжения администрации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уведомление о проведении внеплановой выездной проверки заявителя  – не более 7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2.2.4 Акт о результатах проведенной документарной или выездной проверки оформляется непосредственно после ее завершения.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2.2.5. Основание для отказа в проведении внеплановой (документарной или выездной)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Обращения и заявления, не позволяющие установить </w:t>
      </w:r>
      <w:proofErr w:type="gramStart"/>
      <w:r w:rsidRPr="00FB0171">
        <w:rPr>
          <w:rFonts w:ascii="Times New Roman" w:eastAsia="Times New Roman" w:hAnsi="Times New Roman" w:cs="Times New Roman"/>
          <w:color w:val="000000"/>
          <w:sz w:val="24"/>
          <w:szCs w:val="24"/>
          <w:lang w:eastAsia="ru-RU"/>
        </w:rPr>
        <w:t>лицо, обратившееся в администрацию не могут</w:t>
      </w:r>
      <w:proofErr w:type="gramEnd"/>
      <w:r w:rsidRPr="00FB0171">
        <w:rPr>
          <w:rFonts w:ascii="Times New Roman" w:eastAsia="Times New Roman" w:hAnsi="Times New Roman" w:cs="Times New Roman"/>
          <w:color w:val="000000"/>
          <w:sz w:val="24"/>
          <w:szCs w:val="24"/>
          <w:lang w:eastAsia="ru-RU"/>
        </w:rPr>
        <w:t xml:space="preserve"> служить основанием для проведения внеплановой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 </w:t>
      </w:r>
    </w:p>
    <w:p w:rsidR="00FB0171" w:rsidRPr="005C55A6" w:rsidRDefault="00FB0171" w:rsidP="005C55A6">
      <w:pPr>
        <w:shd w:val="clear" w:color="auto" w:fill="FFFFFF"/>
        <w:spacing w:before="100" w:beforeAutospacing="1" w:after="225" w:line="240" w:lineRule="auto"/>
        <w:ind w:firstLine="720"/>
        <w:jc w:val="center"/>
        <w:rPr>
          <w:rFonts w:ascii="Times New Roman" w:eastAsia="Times New Roman" w:hAnsi="Times New Roman" w:cs="Times New Roman"/>
          <w:b/>
          <w:sz w:val="24"/>
          <w:szCs w:val="24"/>
          <w:lang w:eastAsia="ru-RU"/>
        </w:rPr>
      </w:pPr>
    </w:p>
    <w:p w:rsidR="00FB0171" w:rsidRPr="005C55A6" w:rsidRDefault="00FB0171" w:rsidP="005C55A6">
      <w:pPr>
        <w:spacing w:before="100" w:beforeAutospacing="1" w:after="100" w:afterAutospacing="1" w:line="240" w:lineRule="auto"/>
        <w:ind w:left="-284" w:firstLine="284"/>
        <w:jc w:val="center"/>
        <w:rPr>
          <w:rFonts w:ascii="Times New Roman" w:eastAsia="Times New Roman" w:hAnsi="Times New Roman" w:cs="Times New Roman"/>
          <w:b/>
          <w:sz w:val="24"/>
          <w:szCs w:val="24"/>
          <w:lang w:eastAsia="ru-RU"/>
        </w:rPr>
      </w:pPr>
      <w:r w:rsidRPr="005C55A6">
        <w:rPr>
          <w:rFonts w:ascii="Times New Roman" w:eastAsia="Times New Roman" w:hAnsi="Times New Roman" w:cs="Times New Roman"/>
          <w:b/>
          <w:sz w:val="24"/>
          <w:szCs w:val="24"/>
          <w:lang w:eastAsia="ru-RU"/>
        </w:rPr>
        <w:t>3. Состав, последовательность и сроки выполнения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административных процедур (действий), требования к порядку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их выполнения, в том числе особенности выполнения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административных процедур (действий) в электронной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3.1. Муниципальный контроль </w:t>
      </w:r>
      <w:r w:rsidRPr="00FB0171">
        <w:rPr>
          <w:rFonts w:ascii="Times New Roman" w:eastAsia="Times New Roman" w:hAnsi="Times New Roman" w:cs="Times New Roman"/>
          <w:sz w:val="24"/>
          <w:szCs w:val="24"/>
          <w:lang w:eastAsia="ru-RU"/>
        </w:rPr>
        <w:t>включает в себя следующие административные процедуры: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планирование проверок;</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2) подготовка к проведению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уведомление о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 проведение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составление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6) выдача предписания, в случае нарушения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7)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FB0171" w:rsidRPr="00FB0171" w:rsidRDefault="00FB0171" w:rsidP="00FB0171">
      <w:pPr>
        <w:spacing w:before="100" w:beforeAutospacing="1" w:after="100" w:afterAutospacing="1" w:line="240" w:lineRule="auto"/>
        <w:ind w:firstLine="708"/>
        <w:jc w:val="both"/>
        <w:outlineLvl w:val="0"/>
        <w:rPr>
          <w:rFonts w:ascii="Times New Roman" w:eastAsia="Times New Roman" w:hAnsi="Times New Roman" w:cs="Times New Roman"/>
          <w:b/>
          <w:bCs/>
          <w:kern w:val="36"/>
          <w:sz w:val="48"/>
          <w:szCs w:val="48"/>
          <w:lang w:eastAsia="ru-RU"/>
        </w:rPr>
      </w:pPr>
      <w:r w:rsidRPr="00FB0171">
        <w:rPr>
          <w:rFonts w:ascii="Times New Roman" w:eastAsia="Times New Roman" w:hAnsi="Times New Roman" w:cs="Times New Roman"/>
          <w:kern w:val="36"/>
          <w:sz w:val="24"/>
          <w:szCs w:val="24"/>
          <w:lang w:eastAsia="ru-RU"/>
        </w:rPr>
        <w:t>3.2. Планирование проверок</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3.2.1. </w:t>
      </w:r>
      <w:proofErr w:type="gramStart"/>
      <w:r w:rsidRPr="00FB0171">
        <w:rPr>
          <w:rFonts w:ascii="Times New Roman" w:eastAsia="Times New Roman" w:hAnsi="Times New Roman" w:cs="Times New Roman"/>
          <w:sz w:val="24"/>
          <w:szCs w:val="24"/>
          <w:lang w:eastAsia="ru-RU"/>
        </w:rPr>
        <w:t>Специалист по муниципальному земельному контролю разрабатывает ежегодные планы проведения проверок юридических лиц и индивидуальных предпринимателей по муниципальному земельному контролю, форма которого утверждена постановлением Правительства РФ от 30.06.2010 №489, в редакции постановления Правительства РФ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FB0171">
        <w:rPr>
          <w:rFonts w:ascii="Times New Roman" w:eastAsia="Times New Roman" w:hAnsi="Times New Roman" w:cs="Times New Roman"/>
          <w:sz w:val="24"/>
          <w:szCs w:val="24"/>
          <w:lang w:eastAsia="ru-RU"/>
        </w:rPr>
        <w:t>» (</w:t>
      </w:r>
      <w:proofErr w:type="gramStart"/>
      <w:r w:rsidRPr="00FB0171">
        <w:rPr>
          <w:rFonts w:ascii="Times New Roman" w:eastAsia="Times New Roman" w:hAnsi="Times New Roman" w:cs="Times New Roman"/>
          <w:sz w:val="24"/>
          <w:szCs w:val="24"/>
          <w:lang w:eastAsia="ru-RU"/>
        </w:rPr>
        <w:t>Приложение 11),  а также планы и планы-графики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3.2.2. Предметом плановой и внеплановой проверок является соблюдение собственниками проверяемых земельных участков обязательных требований земельного законодательства и требований, установленных муниципальными правовыми актами при использовании своих земельных участков.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3.2.3.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3.2.4. Проект ежегодного плана проведения плановых проверок в срок до 1 сентября года, предшествующего году проведения плановых проверок, специалист по муниципальному земельному контролю направляет в органы прокуратуры.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3.2.5. Основаниями для проведения проверок по муниципальному земельному контролю в отношении физических лиц, являются:</w:t>
      </w:r>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план и план-график проведения мероприятий по осуществлению муниципального земельного контроля соблюдения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жалобы и обращения физических и юридических лиц по вопросам нарушения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 w:name="sub_3203"/>
      <w:r w:rsidRPr="00FB0171">
        <w:rPr>
          <w:rFonts w:ascii="Times New Roman" w:eastAsia="Times New Roman" w:hAnsi="Times New Roman" w:cs="Times New Roman"/>
          <w:sz w:val="24"/>
          <w:szCs w:val="24"/>
          <w:lang w:eastAsia="ru-RU"/>
        </w:rPr>
        <w:t>- обращения органов государственной власти и органов местного самоуправления по вопросам нарушения земельного законодательства;</w:t>
      </w:r>
      <w:bookmarkEnd w:id="1"/>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3.3. Подготовка к проведению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3.3.1. Основанием для проведения МЗК в отношении земельных участков, независимо от их формы собственности физических, юридических лиц; индивидуальных предпринимателей, является распоряжение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(далее Распоряжение), издаваемое по </w:t>
      </w:r>
      <w:hyperlink r:id="rId17" w:history="1">
        <w:r w:rsidRPr="00FB0171">
          <w:rPr>
            <w:rFonts w:ascii="Times New Roman" w:eastAsia="Times New Roman" w:hAnsi="Times New Roman" w:cs="Times New Roman"/>
            <w:color w:val="0000FF"/>
            <w:sz w:val="24"/>
            <w:szCs w:val="24"/>
            <w:u w:val="single"/>
            <w:lang w:eastAsia="ru-RU"/>
          </w:rPr>
          <w:t>форме</w:t>
        </w:r>
      </w:hyperlink>
      <w:r w:rsidRPr="00FB0171">
        <w:rPr>
          <w:rFonts w:ascii="Times New Roman" w:eastAsia="Times New Roman" w:hAnsi="Times New Roman" w:cs="Times New Roman"/>
          <w:sz w:val="24"/>
          <w:szCs w:val="24"/>
          <w:lang w:eastAsia="ru-RU"/>
        </w:rPr>
        <w:t>,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3.3.2.      Распоряжения на проведение мероприятий по осуществлению муниципального земельного контроля должны содержать следующие сведения и информацию (Приложение 2):</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наименование органа муниципального контроля;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 цели, задачи, предмет проверки и срок ее проведения;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9) даты начала и окончания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3.3.3. </w:t>
      </w:r>
      <w:r w:rsidRPr="00FB0171">
        <w:rPr>
          <w:rFonts w:ascii="Times New Roman" w:eastAsia="Times New Roman" w:hAnsi="Times New Roman" w:cs="Times New Roman"/>
          <w:color w:val="000000"/>
          <w:sz w:val="24"/>
          <w:szCs w:val="24"/>
          <w:lang w:eastAsia="ru-RU"/>
        </w:rPr>
        <w:t>Муниципальный земельный контроль осуществляется в форме проверок, проводимых в соответствии с утвержденными планами проведения мероприятий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Все проверки соблюдения земельного законодательства фиксируются специалистом по муниципальному земельному контролю, ответственным за выполнение проверки соблюдения требований земельного законодательства, в книге проверок соблюдения земельного законодательства.</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3.3.4. Внеплановые проверки проводятся специалистом по муниципальному земельному контролю в следующих случаях:</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w:t>
      </w:r>
      <w:bookmarkStart w:id="2" w:name="sub_371"/>
      <w:r w:rsidRPr="00FB0171">
        <w:rPr>
          <w:rFonts w:ascii="Times New Roman" w:eastAsia="Times New Roman" w:hAnsi="Times New Roman" w:cs="Times New Roman"/>
          <w:color w:val="000000"/>
          <w:sz w:val="24"/>
          <w:szCs w:val="24"/>
          <w:lang w:eastAsia="ru-RU"/>
        </w:rPr>
        <w:t>- для проверки устранения ранее выявленных нарушений земельного законодательства;</w:t>
      </w:r>
      <w:bookmarkEnd w:id="2"/>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 w:name="sub_372"/>
      <w:r w:rsidRPr="00FB0171">
        <w:rPr>
          <w:rFonts w:ascii="Times New Roman" w:eastAsia="Times New Roman" w:hAnsi="Times New Roman" w:cs="Times New Roman"/>
          <w:color w:val="000000"/>
          <w:sz w:val="24"/>
          <w:szCs w:val="24"/>
          <w:lang w:eastAsia="ru-RU"/>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bookmarkEnd w:id="3"/>
    </w:p>
    <w:p w:rsidR="00FB0171" w:rsidRPr="00FB0171" w:rsidRDefault="00FB0171" w:rsidP="00FB017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Основания для проведения внеплановой проверки в отношении юридического лица или индивидуального предпринимателя установлены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3.4. Уведомление о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3.4.1. Лица, в отношении земельных участков которых проводится мероприятия по осуществлению планового муниципального земельного контроля, уведомляются  надлежащим образом, не позднее чем в течение трех рабочих дней до начала ее проведения; при  осуществлении мероприятий внепланового земельного контроля, - не менее 24 часов до начала ее проведения.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Вместе с уведомлением (Приложение 3) проверяемому лицу направляется копия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а также необходимость иметь при себе  документы, удостоверяющие личность (физического лица), или подтверждающие полномочия (юридического лица или индивидуального предпринимателя);</w:t>
      </w:r>
      <w:proofErr w:type="gramEnd"/>
      <w:r w:rsidRPr="00FB0171">
        <w:rPr>
          <w:rFonts w:ascii="Times New Roman" w:eastAsia="Times New Roman" w:hAnsi="Times New Roman" w:cs="Times New Roman"/>
          <w:sz w:val="24"/>
          <w:szCs w:val="24"/>
          <w:lang w:eastAsia="ru-RU"/>
        </w:rPr>
        <w:t xml:space="preserve"> правоустанавливающие и </w:t>
      </w:r>
      <w:proofErr w:type="spellStart"/>
      <w:r w:rsidRPr="00FB0171">
        <w:rPr>
          <w:rFonts w:ascii="Times New Roman" w:eastAsia="Times New Roman" w:hAnsi="Times New Roman" w:cs="Times New Roman"/>
          <w:sz w:val="24"/>
          <w:szCs w:val="24"/>
          <w:lang w:eastAsia="ru-RU"/>
        </w:rPr>
        <w:t>правоудостоверяющие</w:t>
      </w:r>
      <w:proofErr w:type="spellEnd"/>
      <w:r w:rsidRPr="00FB0171">
        <w:rPr>
          <w:rFonts w:ascii="Times New Roman" w:eastAsia="Times New Roman" w:hAnsi="Times New Roman" w:cs="Times New Roman"/>
          <w:sz w:val="24"/>
          <w:szCs w:val="24"/>
          <w:lang w:eastAsia="ru-RU"/>
        </w:rPr>
        <w:t xml:space="preserve"> документы на проверяемые земельные участки (в том числе картографический материал).</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Уведомление и распоряжение направляются по почте, с описью, или по факсу, либо другим доступным способом, подтверждающим надлежащее уведомление проверяемого лица, и получение им указанных документов.</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 Проведение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3.5.2. Обследование земельных участков осуществляется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3.5.3. Специалист по осуществлению муниципального земельного контроля, вначале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сельского поселения,  в целях подтверждения своих полномочий; по требованию участников проверки предъявляет настоящий административный регламент проведения мероприятий по земельному контролю и порядком их проведения;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разъясняет права и обязанности участников проверки, и присутствующих на ней граждан;</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просит предъявить документы участников проверки и присутствующих на проверке граждан;</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 по вопросам:</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 соблюдения требований по использованию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соблюдения порядка переуступки права пользования землей;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предоставления достоверных сведений о состоянии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е) использования земельных участков по целевому назначению;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з)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B0171">
        <w:rPr>
          <w:rFonts w:ascii="Times New Roman" w:eastAsia="Times New Roman" w:hAnsi="Times New Roman" w:cs="Times New Roman"/>
          <w:sz w:val="24"/>
          <w:szCs w:val="24"/>
          <w:lang w:eastAsia="ru-RU"/>
        </w:rPr>
        <w:t>агрохимикатами</w:t>
      </w:r>
      <w:proofErr w:type="spellEnd"/>
      <w:r w:rsidRPr="00FB0171">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 наличия и сохранности межевых знаков границ земельных участков;</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л) выполнения иных требований земельного законодательства по вопросам использования и охраны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3.5.4.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3.5.5.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3.5.6. При наличии признаков правонарушений в области земельного законодательства материалы по результатам проверок (третий экземпляр) передаются в соответствующие органы для принятия мер.</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3.5.7. Ответственным за выполнение указанных действий является специалист администрации, уполномоченный на проведение муниципального земельного контроля.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 Составление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3.6.1. По результатам проверки специалист по осуществлению муниципального земельного контроля, проводивший проверку, оформляет акт проверки соблюдения земельного законодательства (Приложение 4,5) с приложениями.</w:t>
      </w:r>
    </w:p>
    <w:p w:rsidR="00FB0171" w:rsidRPr="00FB0171" w:rsidRDefault="00911DDB"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hyperlink r:id="rId18" w:history="1">
        <w:r w:rsidR="00FB0171" w:rsidRPr="00FB0171">
          <w:rPr>
            <w:rFonts w:ascii="Times New Roman" w:eastAsia="Times New Roman" w:hAnsi="Times New Roman" w:cs="Times New Roman"/>
            <w:color w:val="0000FF"/>
            <w:sz w:val="24"/>
            <w:szCs w:val="24"/>
            <w:u w:val="single"/>
            <w:lang w:eastAsia="ru-RU"/>
          </w:rPr>
          <w:t>Акт проверки</w:t>
        </w:r>
      </w:hyperlink>
      <w:r w:rsidR="00FB0171" w:rsidRPr="00FB0171">
        <w:rPr>
          <w:rFonts w:ascii="Times New Roman" w:eastAsia="Times New Roman" w:hAnsi="Times New Roman" w:cs="Times New Roman"/>
          <w:sz w:val="24"/>
          <w:szCs w:val="24"/>
          <w:lang w:eastAsia="ru-RU"/>
        </w:rPr>
        <w:t xml:space="preserve"> оформляется непосредственно после ее завершения в двух экземплярах, а при выявлении нарушений, за которые предусмотрена административная ответственность, - в трех экземплярах.</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3.6.2. В акте проверки указываются: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дата, время и место составления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наименование органа государственного контроля (надзора) или органа муниципального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B0171">
        <w:rPr>
          <w:rFonts w:ascii="Times New Roman" w:eastAsia="Times New Roman" w:hAnsi="Times New Roman" w:cs="Times New Roman"/>
          <w:sz w:val="24"/>
          <w:szCs w:val="24"/>
          <w:lang w:eastAsia="ru-RU"/>
        </w:rPr>
        <w:t>присутствовавших</w:t>
      </w:r>
      <w:proofErr w:type="gramEnd"/>
      <w:r w:rsidRPr="00FB0171">
        <w:rPr>
          <w:rFonts w:ascii="Times New Roman" w:eastAsia="Times New Roman" w:hAnsi="Times New Roman" w:cs="Times New Roman"/>
          <w:sz w:val="24"/>
          <w:szCs w:val="24"/>
          <w:lang w:eastAsia="ru-RU"/>
        </w:rPr>
        <w:t xml:space="preserve"> при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B0171">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9) подпись должностного лица, проводившего проверку.</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3.6.3. Приложениями к акту являются: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результаты обмеров земельного участка рулеткой или землемером (Приложение 6);</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 результаты обмеров находящихся на них кустарников, деревьев и иных объектов растительного и иного происхождения, рулеткой;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 xml:space="preserve">- </w:t>
      </w:r>
      <w:proofErr w:type="spellStart"/>
      <w:r w:rsidRPr="00FB0171">
        <w:rPr>
          <w:rFonts w:ascii="Times New Roman" w:eastAsia="Times New Roman" w:hAnsi="Times New Roman" w:cs="Times New Roman"/>
          <w:sz w:val="24"/>
          <w:szCs w:val="24"/>
          <w:lang w:eastAsia="ru-RU"/>
        </w:rPr>
        <w:t>фототаблицы</w:t>
      </w:r>
      <w:proofErr w:type="spellEnd"/>
      <w:r w:rsidRPr="00FB0171">
        <w:rPr>
          <w:rFonts w:ascii="Times New Roman" w:eastAsia="Times New Roman" w:hAnsi="Times New Roman" w:cs="Times New Roman"/>
          <w:sz w:val="24"/>
          <w:szCs w:val="24"/>
          <w:lang w:eastAsia="ru-RU"/>
        </w:rPr>
        <w:t>, осуществленные при помощи цифрового фотоаппарата  (Приложение 7);</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схематический чертеж земельного участка (Приложение 8);</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письменные заявления участников проверки и заявления присутствовавших на проверке граждан и должностных лиц;</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предписание об устранении выявленных нарушений (Приложение 9);</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иные сведения и копии документов, имеющих непосредственное отношение к объекту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храниться в администрации сельского поселения специалистом</w:t>
      </w:r>
      <w:proofErr w:type="gramEnd"/>
      <w:r w:rsidRPr="00FB0171">
        <w:rPr>
          <w:rFonts w:ascii="Times New Roman" w:eastAsia="Times New Roman" w:hAnsi="Times New Roman" w:cs="Times New Roman"/>
          <w:sz w:val="24"/>
          <w:szCs w:val="24"/>
          <w:lang w:eastAsia="ru-RU"/>
        </w:rPr>
        <w:t xml:space="preserve"> по осуществлению муниципального земельного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Третий экземпляр материалов проверки передается в соответствующие органы.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3.6.4. При  отсутствии признаков правонарушения, третий экземпляр материалов проверки не оформляется.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3.6.5. В случае если проверка проходила по согласованию с прокуратурой</w:t>
      </w:r>
      <w:r w:rsidRPr="00FB0171">
        <w:rPr>
          <w:rFonts w:ascii="Times New Roman" w:eastAsia="Times New Roman" w:hAnsi="Times New Roman" w:cs="Times New Roman"/>
          <w:color w:val="FF0000"/>
          <w:sz w:val="24"/>
          <w:szCs w:val="24"/>
          <w:lang w:eastAsia="ru-RU"/>
        </w:rPr>
        <w:t xml:space="preserve"> Городищенского </w:t>
      </w:r>
      <w:r w:rsidRPr="00FB0171">
        <w:rPr>
          <w:rFonts w:ascii="Times New Roman" w:eastAsia="Times New Roman" w:hAnsi="Times New Roman" w:cs="Times New Roman"/>
          <w:sz w:val="24"/>
          <w:szCs w:val="24"/>
          <w:lang w:eastAsia="ru-RU"/>
        </w:rPr>
        <w:t xml:space="preserve">района Волгоградской области, специалист по осуществлению муниципального земельного контроля в течение пяти рабочих дней со дня составления акта проверки направляет копию акта проверки в прокуратуру </w:t>
      </w:r>
      <w:r w:rsidRPr="00FB0171">
        <w:rPr>
          <w:rFonts w:ascii="Times New Roman" w:eastAsia="Times New Roman" w:hAnsi="Times New Roman" w:cs="Times New Roman"/>
          <w:color w:val="FF0000"/>
          <w:sz w:val="24"/>
          <w:szCs w:val="24"/>
          <w:lang w:eastAsia="ru-RU"/>
        </w:rPr>
        <w:t>Городищенского</w:t>
      </w:r>
      <w:r w:rsidRPr="00FB0171">
        <w:rPr>
          <w:rFonts w:ascii="Times New Roman" w:eastAsia="Times New Roman" w:hAnsi="Times New Roman" w:cs="Times New Roman"/>
          <w:sz w:val="24"/>
          <w:szCs w:val="24"/>
          <w:lang w:eastAsia="ru-RU"/>
        </w:rPr>
        <w:t xml:space="preserve"> района Волгоградской области.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3.6.6. </w:t>
      </w:r>
      <w:proofErr w:type="gramStart"/>
      <w:r w:rsidRPr="00FB0171">
        <w:rPr>
          <w:rFonts w:ascii="Times New Roman" w:eastAsia="Times New Roman" w:hAnsi="Times New Roman" w:cs="Times New Roman"/>
          <w:sz w:val="24"/>
          <w:szCs w:val="24"/>
          <w:lang w:eastAsia="ru-RU"/>
        </w:rPr>
        <w:t xml:space="preserve">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администрацию сельского поселения  в письменной форме возражения в отношении акта проверки в целом или его отдельных положений. </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3.6.7. </w:t>
      </w:r>
      <w:proofErr w:type="gramStart"/>
      <w:r w:rsidRPr="00FB0171">
        <w:rPr>
          <w:rFonts w:ascii="Times New Roman" w:eastAsia="Times New Roman" w:hAnsi="Times New Roman" w:cs="Times New Roman"/>
          <w:sz w:val="24"/>
          <w:szCs w:val="24"/>
          <w:lang w:eastAsia="ru-RU"/>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осуществлению муниципального земельного контроля в течение 5 рабочих дней после проведения проверки направляются в Городищенский отдел Управления Федеральной службы государственной регистрации</w:t>
      </w:r>
      <w:proofErr w:type="gramEnd"/>
      <w:r w:rsidRPr="00FB0171">
        <w:rPr>
          <w:rFonts w:ascii="Times New Roman" w:eastAsia="Times New Roman" w:hAnsi="Times New Roman" w:cs="Times New Roman"/>
          <w:sz w:val="24"/>
          <w:szCs w:val="24"/>
          <w:lang w:eastAsia="ru-RU"/>
        </w:rPr>
        <w:t xml:space="preserve">, кадастра и картографии по Волгоградской области, и (или) в Управление </w:t>
      </w:r>
      <w:proofErr w:type="spellStart"/>
      <w:r w:rsidRPr="00FB0171">
        <w:rPr>
          <w:rFonts w:ascii="Times New Roman" w:eastAsia="Times New Roman" w:hAnsi="Times New Roman" w:cs="Times New Roman"/>
          <w:sz w:val="24"/>
          <w:szCs w:val="24"/>
          <w:lang w:eastAsia="ru-RU"/>
        </w:rPr>
        <w:t>Россельхознадзора</w:t>
      </w:r>
      <w:proofErr w:type="spellEnd"/>
      <w:r w:rsidRPr="00FB0171">
        <w:rPr>
          <w:rFonts w:ascii="Times New Roman" w:eastAsia="Times New Roman" w:hAnsi="Times New Roman" w:cs="Times New Roman"/>
          <w:sz w:val="24"/>
          <w:szCs w:val="24"/>
          <w:lang w:eastAsia="ru-RU"/>
        </w:rPr>
        <w:t xml:space="preserve"> по Волгоградской области, и (или) правоохранительные   (надзорные) органы для рассмотрения и принятия решения.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3.6.8. Результатом исполнения административной процедуры является оформление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3.6.9. Ответственным за выполнение указанных действий является специалист по осуществлению муниципального земельного контроля, проводивший проверку.</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3.7. Выдача предписания в случае нарушения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3.7.1. </w:t>
      </w:r>
      <w:proofErr w:type="gramStart"/>
      <w:r w:rsidRPr="00FB0171">
        <w:rPr>
          <w:rFonts w:ascii="Times New Roman" w:eastAsia="Times New Roman" w:hAnsi="Times New Roman" w:cs="Times New Roman"/>
          <w:sz w:val="24"/>
          <w:szCs w:val="24"/>
          <w:lang w:eastAsia="ru-RU"/>
        </w:rPr>
        <w:t>При выявлении нарушений специалистом выдается предписание об устранении нарушения земельного законодательства,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3.7.2. По истечении установленного в предписании срока для устранения нарушения специалист, ответственный за проведение проверки, в установленном порядке повторно проводит внеплановую проверку устранения нарушения земельного законодательства, </w:t>
      </w:r>
      <w:proofErr w:type="gramStart"/>
      <w:r w:rsidRPr="00FB0171">
        <w:rPr>
          <w:rFonts w:ascii="Times New Roman" w:eastAsia="Times New Roman" w:hAnsi="Times New Roman" w:cs="Times New Roman"/>
          <w:sz w:val="24"/>
          <w:szCs w:val="24"/>
          <w:lang w:eastAsia="ru-RU"/>
        </w:rPr>
        <w:t>которая</w:t>
      </w:r>
      <w:proofErr w:type="gramEnd"/>
      <w:r w:rsidRPr="00FB0171">
        <w:rPr>
          <w:rFonts w:ascii="Times New Roman" w:eastAsia="Times New Roman" w:hAnsi="Times New Roman" w:cs="Times New Roman"/>
          <w:sz w:val="24"/>
          <w:szCs w:val="24"/>
          <w:lang w:eastAsia="ru-RU"/>
        </w:rPr>
        <w:t xml:space="preserve"> проводится в рамках первичной проверки и не требует вынесения дополнительного решения о проверке. По результатам проведенной повторной проверки составляется акт установленной формы.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3.7.3. В случае невыполнения в установленный срок предписания об устранении нарушения земельного законодательства, выданного специалистом по муниципальному земельному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несут ответственность предусмотренную Законом Волгоградской области </w:t>
      </w:r>
      <w:proofErr w:type="gramStart"/>
      <w:r w:rsidRPr="00FB0171">
        <w:rPr>
          <w:rFonts w:ascii="Times New Roman" w:eastAsia="Times New Roman" w:hAnsi="Times New Roman" w:cs="Times New Roman"/>
          <w:sz w:val="24"/>
          <w:szCs w:val="24"/>
          <w:lang w:eastAsia="ru-RU"/>
        </w:rPr>
        <w:t>от</w:t>
      </w:r>
      <w:proofErr w:type="gramEnd"/>
      <w:r w:rsidRPr="00FB0171">
        <w:rPr>
          <w:rFonts w:ascii="Times New Roman" w:eastAsia="Times New Roman" w:hAnsi="Times New Roman" w:cs="Times New Roman"/>
          <w:sz w:val="24"/>
          <w:szCs w:val="24"/>
          <w:lang w:eastAsia="ru-RU"/>
        </w:rPr>
        <w:t xml:space="preserve"> «Об административных правонарушениях в Волгоградской области».</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3.8.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3.8.1. </w:t>
      </w:r>
      <w:proofErr w:type="gramStart"/>
      <w:r w:rsidRPr="00FB0171">
        <w:rPr>
          <w:rFonts w:ascii="Times New Roman" w:eastAsia="Times New Roman" w:hAnsi="Times New Roman" w:cs="Times New Roman"/>
          <w:sz w:val="24"/>
          <w:szCs w:val="24"/>
          <w:lang w:eastAsia="ru-RU"/>
        </w:rPr>
        <w:t xml:space="preserve">При выявлении в ходе мероприятий по муниципальному земельному контролю нарушений, ответственность за которые предусмотрена Кодексом об административных правонарушениях Российской Федерации, специалист по осуществлению муниципального земельного контроля в течение пяти рабочих дней после проведения проверки направляет </w:t>
      </w:r>
      <w:r w:rsidRPr="00FB0171">
        <w:rPr>
          <w:rFonts w:ascii="Times New Roman" w:eastAsia="Times New Roman" w:hAnsi="Times New Roman" w:cs="Times New Roman"/>
          <w:sz w:val="24"/>
          <w:szCs w:val="24"/>
          <w:lang w:eastAsia="ru-RU"/>
        </w:rPr>
        <w:lastRenderedPageBreak/>
        <w:t xml:space="preserve">материалы проверок и акты в Управление Федеральной службы государственной регистрации, кадастра и картографии по Волгоградской области и (или) Управление </w:t>
      </w:r>
      <w:proofErr w:type="spellStart"/>
      <w:r w:rsidRPr="00FB0171">
        <w:rPr>
          <w:rFonts w:ascii="Times New Roman" w:eastAsia="Times New Roman" w:hAnsi="Times New Roman" w:cs="Times New Roman"/>
          <w:sz w:val="24"/>
          <w:szCs w:val="24"/>
          <w:lang w:eastAsia="ru-RU"/>
        </w:rPr>
        <w:t>Россельхознадзора</w:t>
      </w:r>
      <w:proofErr w:type="spellEnd"/>
      <w:r w:rsidRPr="00FB0171">
        <w:rPr>
          <w:rFonts w:ascii="Times New Roman" w:eastAsia="Times New Roman" w:hAnsi="Times New Roman" w:cs="Times New Roman"/>
          <w:sz w:val="24"/>
          <w:szCs w:val="24"/>
          <w:lang w:eastAsia="ru-RU"/>
        </w:rPr>
        <w:t xml:space="preserve"> по Волгоградской области.</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3.8.2.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3.8.3.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передачи, а хранятся в администрации сельского поселения специалистом по осуществлению муниципального земельного контроля.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5C55A6" w:rsidRDefault="00FB0171" w:rsidP="005C55A6">
      <w:pPr>
        <w:shd w:val="clear" w:color="auto" w:fill="FFFFFF"/>
        <w:spacing w:before="100" w:beforeAutospacing="1" w:after="225" w:line="240" w:lineRule="auto"/>
        <w:ind w:firstLine="720"/>
        <w:jc w:val="center"/>
        <w:rPr>
          <w:rFonts w:ascii="Times New Roman" w:eastAsia="Times New Roman" w:hAnsi="Times New Roman" w:cs="Times New Roman"/>
          <w:b/>
          <w:sz w:val="24"/>
          <w:szCs w:val="24"/>
          <w:lang w:eastAsia="ru-RU"/>
        </w:rPr>
      </w:pPr>
      <w:r w:rsidRPr="005C55A6">
        <w:rPr>
          <w:rFonts w:ascii="Times New Roman" w:eastAsia="Times New Roman" w:hAnsi="Times New Roman" w:cs="Times New Roman"/>
          <w:b/>
          <w:color w:val="000000"/>
          <w:sz w:val="24"/>
          <w:szCs w:val="24"/>
          <w:lang w:eastAsia="ru-RU"/>
        </w:rPr>
        <w:t xml:space="preserve">4. Формы </w:t>
      </w:r>
      <w:proofErr w:type="gramStart"/>
      <w:r w:rsidRPr="005C55A6">
        <w:rPr>
          <w:rFonts w:ascii="Times New Roman" w:eastAsia="Times New Roman" w:hAnsi="Times New Roman" w:cs="Times New Roman"/>
          <w:b/>
          <w:color w:val="000000"/>
          <w:sz w:val="24"/>
          <w:szCs w:val="24"/>
          <w:lang w:eastAsia="ru-RU"/>
        </w:rPr>
        <w:t>контроля за</w:t>
      </w:r>
      <w:proofErr w:type="gramEnd"/>
      <w:r w:rsidRPr="005C55A6">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4.1.Порядок осуществления текущего контроля.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Текущий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сельского поселения.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Текущий контроль осуществляется посредством внутреннего и внешнего контроля.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Внутренний контроль проводится путем оперативного выяснения: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хода </w:t>
      </w:r>
      <w:proofErr w:type="gramStart"/>
      <w:r w:rsidRPr="00FB0171">
        <w:rPr>
          <w:rFonts w:ascii="Times New Roman" w:eastAsia="Times New Roman" w:hAnsi="Times New Roman" w:cs="Times New Roman"/>
          <w:color w:val="000000"/>
          <w:sz w:val="24"/>
          <w:szCs w:val="24"/>
          <w:lang w:eastAsia="ru-RU"/>
        </w:rPr>
        <w:t>исполнения плана проведения плановых проверок юридических лиц</w:t>
      </w:r>
      <w:proofErr w:type="gramEnd"/>
      <w:r w:rsidRPr="00FB0171">
        <w:rPr>
          <w:rFonts w:ascii="Times New Roman" w:eastAsia="Times New Roman" w:hAnsi="Times New Roman" w:cs="Times New Roman"/>
          <w:color w:val="000000"/>
          <w:sz w:val="24"/>
          <w:szCs w:val="24"/>
          <w:lang w:eastAsia="ru-RU"/>
        </w:rPr>
        <w:t xml:space="preserve"> и индивидуальных предпринимателей и плана проведения плановых проверок физических лиц на очередной год;</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FB0171" w:rsidRPr="00FB0171" w:rsidRDefault="00FB0171" w:rsidP="00FB0171">
      <w:pPr>
        <w:shd w:val="clear" w:color="auto" w:fill="FFFFFF"/>
        <w:spacing w:before="100" w:beforeAutospacing="1" w:after="225"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исполнения должностными лицами положений настоящего административного регламента. </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xml:space="preserve">Внешний контроль за исполнением административного регламента осуществляют органы прокуратуры и </w:t>
      </w:r>
      <w:proofErr w:type="gramStart"/>
      <w:r w:rsidRPr="00FB0171">
        <w:rPr>
          <w:rFonts w:ascii="Times New Roman" w:eastAsia="Times New Roman" w:hAnsi="Times New Roman" w:cs="Times New Roman"/>
          <w:color w:val="000000"/>
          <w:sz w:val="24"/>
          <w:szCs w:val="24"/>
          <w:lang w:eastAsia="ru-RU"/>
        </w:rPr>
        <w:t>другие</w:t>
      </w:r>
      <w:proofErr w:type="gramEnd"/>
      <w:r w:rsidRPr="00FB0171">
        <w:rPr>
          <w:rFonts w:ascii="Times New Roman" w:eastAsia="Times New Roman" w:hAnsi="Times New Roman" w:cs="Times New Roman"/>
          <w:color w:val="000000"/>
          <w:sz w:val="24"/>
          <w:szCs w:val="24"/>
          <w:lang w:eastAsia="ru-RU"/>
        </w:rPr>
        <w:t xml:space="preserve"> государственные и муниципальные контролирующие органы путем проведения контролирующих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Помимо текущего контроля исполнения муниципальной функции главой администрации проводятся плановые проверки полноты и качества исполнения должностными лицами администрации данной муниципальной функции. Плановые проверки проводятся один раз в год. </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Контроль полноты и качества исполнения муниципальной  функции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4.4.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w:t>
      </w:r>
      <w:r w:rsidRPr="00FB0171">
        <w:rPr>
          <w:rFonts w:ascii="Times New Roman" w:eastAsia="Times New Roman" w:hAnsi="Times New Roman" w:cs="Times New Roman"/>
          <w:color w:val="000000"/>
          <w:sz w:val="24"/>
          <w:szCs w:val="24"/>
          <w:lang w:eastAsia="ru-RU"/>
        </w:rPr>
        <w:lastRenderedPageBreak/>
        <w:t>(бездействия) и решений, осуществляемых  (принятых) в ходе проведения проверок, в судебные органы.</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4.5.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5C55A6"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b/>
          <w:sz w:val="24"/>
          <w:szCs w:val="24"/>
          <w:lang w:eastAsia="ru-RU"/>
        </w:rPr>
      </w:pPr>
      <w:r w:rsidRPr="005C55A6">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 Информация для заинтересованного лица о его праве подать жалобу на решение и (или) действие (бездействие) администрации и (или) ее должностных лиц, при осуществлении муниципальной функции.</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Заинтересованные лица имеют право подать жалобу на решение и (или) действие (бездействие) органа, осуществляющего муниципальную </w:t>
      </w:r>
      <w:r w:rsidRPr="00FB0171">
        <w:rPr>
          <w:rFonts w:ascii="Times New Roman" w:eastAsia="Times New Roman" w:hAnsi="Times New Roman" w:cs="Times New Roman"/>
          <w:spacing w:val="2"/>
          <w:sz w:val="24"/>
          <w:szCs w:val="24"/>
          <w:lang w:eastAsia="ru-RU"/>
        </w:rPr>
        <w:t>функцию</w:t>
      </w:r>
      <w:r w:rsidRPr="00FB0171">
        <w:rPr>
          <w:rFonts w:ascii="Times New Roman" w:eastAsia="Times New Roman" w:hAnsi="Times New Roman" w:cs="Times New Roman"/>
          <w:sz w:val="24"/>
          <w:szCs w:val="24"/>
          <w:lang w:eastAsia="ru-RU"/>
        </w:rPr>
        <w:t xml:space="preserve">, и (или) его должностных лиц, муниципальных служащих при предоставлении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B0171">
        <w:rPr>
          <w:rFonts w:ascii="Times New Roman" w:eastAsia="Times New Roman" w:hAnsi="Times New Roman" w:cs="Times New Roman"/>
          <w:sz w:val="24"/>
          <w:szCs w:val="24"/>
          <w:lang w:eastAsia="ru-RU"/>
        </w:rPr>
        <w:t xml:space="preserve"> При этом к таким возражениям могут быть приложены документы, подтверждающие обоснованность возражений, или их заверенные копии.</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5.2. Способы информирования заинтересованных лиц о порядке подачи 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Информирование заинтересованных лиц о порядке подачи и рассмотрения жалобы осуществляется следующими способами: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путем взаимодействия должностных лиц, ответственных за рассмотрение жалобы, с  заинтересованными лицами по почте, по электронной почте;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посредством информационных материалов, которые размещаются в сети «Интернет» на официальном сайте</w:t>
      </w:r>
      <w:r w:rsidRPr="00FB0171">
        <w:rPr>
          <w:rFonts w:ascii="Times New Roman" w:eastAsia="Times New Roman" w:hAnsi="Times New Roman" w:cs="Times New Roman"/>
          <w:color w:val="00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на региональном портале, на едином портале</w:t>
      </w:r>
      <w:proofErr w:type="gramStart"/>
      <w:r w:rsidRPr="00FB0171">
        <w:rPr>
          <w:rFonts w:ascii="Times New Roman" w:eastAsia="Times New Roman" w:hAnsi="Times New Roman" w:cs="Times New Roman"/>
          <w:sz w:val="24"/>
          <w:szCs w:val="24"/>
          <w:lang w:eastAsia="ru-RU"/>
        </w:rPr>
        <w:t xml:space="preserve"> ;</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-посредством информационных материалов, которые размещаются на информационных стендах в помещениях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roofErr w:type="gramStart"/>
      <w:r w:rsidRPr="00FB0171">
        <w:rPr>
          <w:rFonts w:ascii="Times New Roman" w:eastAsia="Times New Roman" w:hAnsi="Times New Roman" w:cs="Times New Roman"/>
          <w:sz w:val="24"/>
          <w:szCs w:val="24"/>
          <w:lang w:eastAsia="ru-RU"/>
        </w:rPr>
        <w:t xml:space="preserve"> .</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5.3. Предмет жалобы.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Заинтересованное лицо может обратиться с жалобой, в том числе в следующих случаях:</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нарушение срока регистрации заявления о фактах указанных в подпункте 2 пункта 3.10 постановления административного регламента;</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нарушение срока исполнения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регламентирующими исполнение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требование внесения заинтересованным лицом платы при осуществлении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5.4. Органы и уполномоченные на рассмотрение жалобы должностные лица, которым может быть направлена жалоба.</w:t>
      </w:r>
    </w:p>
    <w:p w:rsidR="00FB0171" w:rsidRPr="00FB0171" w:rsidRDefault="00FB0171" w:rsidP="00FB0171">
      <w:pPr>
        <w:spacing w:after="0" w:line="240" w:lineRule="auto"/>
        <w:ind w:left="-284" w:right="-1"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5.4.1. Жалоба рассматривается администрацией. </w:t>
      </w:r>
    </w:p>
    <w:p w:rsidR="00FB0171" w:rsidRPr="00FB0171" w:rsidRDefault="00FB0171" w:rsidP="00FB0171">
      <w:pPr>
        <w:spacing w:after="0" w:line="240" w:lineRule="auto"/>
        <w:ind w:left="-284" w:right="-1"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администрации определяются уполномоченные на рассмотрение жалоб должностные лица, которые обеспечивают: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прием и рассмотрение жалоб в соответствии с требованиями настоящего раздела административного регламента;</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направление жалобы в уполномоченный на ее рассмотрение орган;</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Жалобы на решения, принятые главой администрации, подаются в администрацию и рассматриваются непосредственно главой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w:t>
      </w:r>
      <w:r w:rsidRPr="00FB0171">
        <w:rPr>
          <w:rFonts w:ascii="Times New Roman" w:eastAsia="Times New Roman" w:hAnsi="Times New Roman" w:cs="Times New Roman"/>
          <w:sz w:val="24"/>
          <w:szCs w:val="24"/>
          <w:lang w:eastAsia="ru-RU"/>
        </w:rPr>
        <w:lastRenderedPageBreak/>
        <w:t>уполномоченный на ее рассмотрение орган и в письменной форме информирует заинтересованное лицо о перенаправлении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 Порядок подачи 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5.5.1. Жалоба подается в письменной форме, в том числе при личном приеме заинтересованного лица, или в электронном виде.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5.5.2. Почтовый адрес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roofErr w:type="gramStart"/>
      <w:r w:rsidRPr="00FB0171">
        <w:rPr>
          <w:rFonts w:ascii="Times New Roman" w:eastAsia="Times New Roman" w:hAnsi="Times New Roman" w:cs="Times New Roman"/>
          <w:sz w:val="24"/>
          <w:szCs w:val="24"/>
          <w:lang w:eastAsia="ru-RU"/>
        </w:rPr>
        <w:t xml:space="preserve"> :</w:t>
      </w:r>
      <w:proofErr w:type="gramEnd"/>
    </w:p>
    <w:p w:rsidR="00760BCF" w:rsidRDefault="00FB0171" w:rsidP="00760B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4030</w:t>
      </w:r>
      <w:r w:rsidR="00760BCF">
        <w:rPr>
          <w:rFonts w:ascii="Times New Roman" w:eastAsia="Times New Roman" w:hAnsi="Times New Roman" w:cs="Times New Roman"/>
          <w:sz w:val="24"/>
          <w:szCs w:val="24"/>
          <w:lang w:eastAsia="ru-RU"/>
        </w:rPr>
        <w:t>33</w:t>
      </w:r>
      <w:r w:rsidRPr="00FB0171">
        <w:rPr>
          <w:rFonts w:ascii="Times New Roman" w:eastAsia="Times New Roman" w:hAnsi="Times New Roman" w:cs="Times New Roman"/>
          <w:sz w:val="24"/>
          <w:szCs w:val="24"/>
          <w:lang w:eastAsia="ru-RU"/>
        </w:rPr>
        <w:t xml:space="preserve"> Волгоградская область Городищенский район </w:t>
      </w:r>
      <w:proofErr w:type="spellStart"/>
      <w:r w:rsidR="00760BCF">
        <w:rPr>
          <w:rFonts w:ascii="Times New Roman" w:eastAsia="Times New Roman" w:hAnsi="Times New Roman" w:cs="Times New Roman"/>
          <w:sz w:val="24"/>
          <w:szCs w:val="24"/>
          <w:lang w:eastAsia="ru-RU"/>
        </w:rPr>
        <w:t>х</w:t>
      </w:r>
      <w:proofErr w:type="gramStart"/>
      <w:r w:rsidR="00760BCF">
        <w:rPr>
          <w:rFonts w:ascii="Times New Roman" w:eastAsia="Times New Roman" w:hAnsi="Times New Roman" w:cs="Times New Roman"/>
          <w:sz w:val="24"/>
          <w:szCs w:val="24"/>
          <w:lang w:eastAsia="ru-RU"/>
        </w:rPr>
        <w:t>.К</w:t>
      </w:r>
      <w:proofErr w:type="gramEnd"/>
      <w:r w:rsidR="00760BCF">
        <w:rPr>
          <w:rFonts w:ascii="Times New Roman" w:eastAsia="Times New Roman" w:hAnsi="Times New Roman" w:cs="Times New Roman"/>
          <w:sz w:val="24"/>
          <w:szCs w:val="24"/>
          <w:lang w:eastAsia="ru-RU"/>
        </w:rPr>
        <w:t>расный</w:t>
      </w:r>
      <w:proofErr w:type="spellEnd"/>
      <w:r w:rsidR="00760BCF">
        <w:rPr>
          <w:rFonts w:ascii="Times New Roman" w:eastAsia="Times New Roman" w:hAnsi="Times New Roman" w:cs="Times New Roman"/>
          <w:sz w:val="24"/>
          <w:szCs w:val="24"/>
          <w:lang w:eastAsia="ru-RU"/>
        </w:rPr>
        <w:t xml:space="preserve"> Пахарь</w:t>
      </w:r>
      <w:r w:rsidRPr="00FB0171">
        <w:rPr>
          <w:rFonts w:ascii="Times New Roman" w:eastAsia="Times New Roman" w:hAnsi="Times New Roman" w:cs="Times New Roman"/>
          <w:sz w:val="24"/>
          <w:szCs w:val="24"/>
          <w:lang w:eastAsia="ru-RU"/>
        </w:rPr>
        <w:t xml:space="preserve"> ул. </w:t>
      </w:r>
      <w:r w:rsidR="00760BCF">
        <w:rPr>
          <w:rFonts w:ascii="Times New Roman" w:eastAsia="Times New Roman" w:hAnsi="Times New Roman" w:cs="Times New Roman"/>
          <w:sz w:val="24"/>
          <w:szCs w:val="24"/>
          <w:lang w:eastAsia="ru-RU"/>
        </w:rPr>
        <w:t>Новоселовская</w:t>
      </w:r>
      <w:r w:rsidRPr="00FB0171">
        <w:rPr>
          <w:rFonts w:ascii="Times New Roman" w:eastAsia="Times New Roman" w:hAnsi="Times New Roman" w:cs="Times New Roman"/>
          <w:sz w:val="24"/>
          <w:szCs w:val="24"/>
          <w:lang w:eastAsia="ru-RU"/>
        </w:rPr>
        <w:t xml:space="preserve">, </w:t>
      </w:r>
      <w:r w:rsidR="00760BCF">
        <w:rPr>
          <w:rFonts w:ascii="Times New Roman" w:eastAsia="Times New Roman" w:hAnsi="Times New Roman" w:cs="Times New Roman"/>
          <w:sz w:val="24"/>
          <w:szCs w:val="24"/>
          <w:lang w:eastAsia="ru-RU"/>
        </w:rPr>
        <w:t>16</w:t>
      </w:r>
    </w:p>
    <w:p w:rsidR="00FB0171" w:rsidRPr="00FB0171" w:rsidRDefault="00FB0171" w:rsidP="00760B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Телефон администрации </w:t>
      </w:r>
      <w:r w:rsidRPr="00FB0171">
        <w:rPr>
          <w:rFonts w:ascii="Arial" w:eastAsia="Times New Roman" w:hAnsi="Arial" w:cs="Arial"/>
          <w:color w:val="000000"/>
          <w:sz w:val="15"/>
          <w:szCs w:val="15"/>
          <w:shd w:val="clear" w:color="auto" w:fill="FFFFFF"/>
          <w:lang w:eastAsia="ru-RU"/>
        </w:rPr>
        <w:t xml:space="preserve">+7 </w:t>
      </w:r>
      <w:r w:rsidRPr="00FB0171">
        <w:rPr>
          <w:rFonts w:ascii="Times New Roman" w:eastAsia="Times New Roman" w:hAnsi="Times New Roman" w:cs="Times New Roman"/>
          <w:sz w:val="24"/>
          <w:szCs w:val="24"/>
          <w:lang w:eastAsia="ru-RU"/>
        </w:rPr>
        <w:t>(844 68) 4-</w:t>
      </w:r>
      <w:r w:rsidR="00760BCF">
        <w:rPr>
          <w:rFonts w:ascii="Times New Roman" w:eastAsia="Times New Roman" w:hAnsi="Times New Roman" w:cs="Times New Roman"/>
          <w:sz w:val="24"/>
          <w:szCs w:val="24"/>
          <w:lang w:eastAsia="ru-RU"/>
        </w:rPr>
        <w:t>57</w:t>
      </w:r>
      <w:r w:rsidRPr="00FB0171">
        <w:rPr>
          <w:rFonts w:ascii="Times New Roman" w:eastAsia="Times New Roman" w:hAnsi="Times New Roman" w:cs="Times New Roman"/>
          <w:sz w:val="24"/>
          <w:szCs w:val="24"/>
          <w:lang w:eastAsia="ru-RU"/>
        </w:rPr>
        <w:t>-</w:t>
      </w:r>
      <w:r w:rsidR="00760BCF">
        <w:rPr>
          <w:rFonts w:ascii="Times New Roman" w:eastAsia="Times New Roman" w:hAnsi="Times New Roman" w:cs="Times New Roman"/>
          <w:sz w:val="24"/>
          <w:szCs w:val="24"/>
          <w:lang w:eastAsia="ru-RU"/>
        </w:rPr>
        <w:t xml:space="preserve">30, </w:t>
      </w:r>
      <w:r w:rsidRPr="00FB0171">
        <w:rPr>
          <w:rFonts w:ascii="Times New Roman" w:eastAsia="Times New Roman" w:hAnsi="Times New Roman" w:cs="Times New Roman"/>
          <w:sz w:val="24"/>
          <w:szCs w:val="24"/>
          <w:lang w:eastAsia="ru-RU"/>
        </w:rPr>
        <w:t>факс: (844 68) 4-5</w:t>
      </w:r>
      <w:r w:rsidR="00760BCF">
        <w:rPr>
          <w:rFonts w:ascii="Times New Roman" w:eastAsia="Times New Roman" w:hAnsi="Times New Roman" w:cs="Times New Roman"/>
          <w:sz w:val="24"/>
          <w:szCs w:val="24"/>
          <w:lang w:eastAsia="ru-RU"/>
        </w:rPr>
        <w:t>7</w:t>
      </w:r>
      <w:r w:rsidRPr="00FB0171">
        <w:rPr>
          <w:rFonts w:ascii="Times New Roman" w:eastAsia="Times New Roman" w:hAnsi="Times New Roman" w:cs="Times New Roman"/>
          <w:sz w:val="24"/>
          <w:szCs w:val="24"/>
          <w:lang w:eastAsia="ru-RU"/>
        </w:rPr>
        <w:t>-</w:t>
      </w:r>
      <w:r w:rsidR="00760BCF">
        <w:rPr>
          <w:rFonts w:ascii="Times New Roman" w:eastAsia="Times New Roman" w:hAnsi="Times New Roman" w:cs="Times New Roman"/>
          <w:sz w:val="24"/>
          <w:szCs w:val="24"/>
          <w:lang w:eastAsia="ru-RU"/>
        </w:rPr>
        <w:t>30</w:t>
      </w:r>
    </w:p>
    <w:p w:rsidR="00FB0171" w:rsidRPr="00760BCF"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Адрес электронной почты </w:t>
      </w:r>
      <w:proofErr w:type="gramStart"/>
      <w:r w:rsidR="00760BCF">
        <w:rPr>
          <w:rFonts w:ascii="Times New Roman" w:eastAsia="Times New Roman" w:hAnsi="Times New Roman" w:cs="Times New Roman"/>
          <w:i/>
          <w:iCs/>
          <w:color w:val="0000FF"/>
          <w:sz w:val="24"/>
          <w:szCs w:val="24"/>
          <w:u w:val="single"/>
          <w:lang w:eastAsia="ru-RU"/>
        </w:rPr>
        <w:t>А</w:t>
      </w:r>
      <w:proofErr w:type="spellStart"/>
      <w:proofErr w:type="gramEnd"/>
      <w:r w:rsidR="00760BCF">
        <w:rPr>
          <w:rFonts w:ascii="Times New Roman" w:eastAsia="Times New Roman" w:hAnsi="Times New Roman" w:cs="Times New Roman"/>
          <w:i/>
          <w:iCs/>
          <w:color w:val="0000FF"/>
          <w:sz w:val="24"/>
          <w:szCs w:val="24"/>
          <w:u w:val="single"/>
          <w:lang w:val="en-US" w:eastAsia="ru-RU"/>
        </w:rPr>
        <w:t>dmKrpa</w:t>
      </w:r>
      <w:proofErr w:type="spellEnd"/>
      <w:r w:rsidR="00760BCF" w:rsidRPr="00760BCF">
        <w:rPr>
          <w:rFonts w:ascii="Times New Roman" w:eastAsia="Times New Roman" w:hAnsi="Times New Roman" w:cs="Times New Roman"/>
          <w:i/>
          <w:iCs/>
          <w:color w:val="0000FF"/>
          <w:sz w:val="24"/>
          <w:szCs w:val="24"/>
          <w:u w:val="single"/>
          <w:lang w:eastAsia="ru-RU"/>
        </w:rPr>
        <w:t>@</w:t>
      </w:r>
      <w:r w:rsidR="00760BCF">
        <w:rPr>
          <w:rFonts w:ascii="Times New Roman" w:eastAsia="Times New Roman" w:hAnsi="Times New Roman" w:cs="Times New Roman"/>
          <w:i/>
          <w:iCs/>
          <w:color w:val="0000FF"/>
          <w:sz w:val="24"/>
          <w:szCs w:val="24"/>
          <w:u w:val="single"/>
          <w:lang w:val="en-US" w:eastAsia="ru-RU"/>
        </w:rPr>
        <w:t>mail</w:t>
      </w:r>
      <w:r w:rsidR="00760BCF" w:rsidRPr="00760BCF">
        <w:rPr>
          <w:rFonts w:ascii="Times New Roman" w:eastAsia="Times New Roman" w:hAnsi="Times New Roman" w:cs="Times New Roman"/>
          <w:i/>
          <w:iCs/>
          <w:color w:val="0000FF"/>
          <w:sz w:val="24"/>
          <w:szCs w:val="24"/>
          <w:u w:val="single"/>
          <w:lang w:eastAsia="ru-RU"/>
        </w:rPr>
        <w:t>.</w:t>
      </w:r>
      <w:proofErr w:type="spellStart"/>
      <w:r w:rsidR="00760BCF">
        <w:rPr>
          <w:rFonts w:ascii="Times New Roman" w:eastAsia="Times New Roman" w:hAnsi="Times New Roman" w:cs="Times New Roman"/>
          <w:i/>
          <w:iCs/>
          <w:color w:val="0000FF"/>
          <w:sz w:val="24"/>
          <w:szCs w:val="24"/>
          <w:u w:val="single"/>
          <w:lang w:val="en-US" w:eastAsia="ru-RU"/>
        </w:rPr>
        <w:t>ru</w:t>
      </w:r>
      <w:proofErr w:type="spell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Адрес официального сайта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pacing w:val="2"/>
          <w:sz w:val="24"/>
          <w:szCs w:val="24"/>
          <w:lang w:eastAsia="ru-RU"/>
        </w:rPr>
        <w:t xml:space="preserve"> сельского поселения в сети Интернет: </w:t>
      </w:r>
      <w:hyperlink r:id="rId19" w:history="1">
        <w:r w:rsidR="00760BCF" w:rsidRPr="002B53E2">
          <w:rPr>
            <w:rFonts w:ascii="Calibri" w:eastAsia="Times New Roman" w:hAnsi="Calibri" w:cs="Times New Roman"/>
            <w:color w:val="0000FF"/>
            <w:sz w:val="24"/>
            <w:szCs w:val="24"/>
            <w:u w:val="single"/>
            <w:lang w:eastAsia="ru-RU"/>
          </w:rPr>
          <w:t>www.</w:t>
        </w:r>
        <w:r w:rsidR="00760BCF" w:rsidRPr="002B53E2">
          <w:rPr>
            <w:rFonts w:ascii="Calibri" w:eastAsia="Times New Roman" w:hAnsi="Calibri" w:cs="Times New Roman"/>
            <w:color w:val="0000FF"/>
            <w:sz w:val="24"/>
            <w:szCs w:val="24"/>
            <w:u w:val="single"/>
            <w:lang w:val="en-US" w:eastAsia="ru-RU"/>
          </w:rPr>
          <w:t>adm</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krpa</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i/>
          <w:iCs/>
          <w:spacing w:val="2"/>
          <w:sz w:val="24"/>
          <w:szCs w:val="24"/>
          <w:u w:val="single"/>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5.5.3. Жалоба должна содержать:</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наименование администрации, должностного лица администрации, должностного лица администрации, решения и действия (бездействие) которых обжалуются;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FB0171">
        <w:rPr>
          <w:rFonts w:ascii="Times New Roman" w:eastAsia="Times New Roman" w:hAnsi="Times New Roman" w:cs="Times New Roman"/>
          <w:sz w:val="24"/>
          <w:szCs w:val="24"/>
          <w:lang w:eastAsia="ru-RU"/>
        </w:rPr>
        <w:t>не согласно</w:t>
      </w:r>
      <w:proofErr w:type="gramEnd"/>
      <w:r w:rsidRPr="00FB0171">
        <w:rPr>
          <w:rFonts w:ascii="Times New Roman" w:eastAsia="Times New Roman" w:hAnsi="Times New Roman" w:cs="Times New Roman"/>
          <w:sz w:val="24"/>
          <w:szCs w:val="24"/>
          <w:lang w:eastAsia="ru-RU"/>
        </w:rPr>
        <w:t xml:space="preserve"> с решением и действием (бездействием) администрации, должностного лица администрации.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w:t>
      </w:r>
      <w:proofErr w:type="gramStart"/>
      <w:r w:rsidRPr="00FB0171">
        <w:rPr>
          <w:rFonts w:ascii="Times New Roman" w:eastAsia="Times New Roman" w:hAnsi="Times New Roman" w:cs="Times New Roman"/>
          <w:sz w:val="24"/>
          <w:szCs w:val="24"/>
          <w:lang w:eastAsia="ru-RU"/>
        </w:rPr>
        <w:t>представлена</w:t>
      </w:r>
      <w:proofErr w:type="gramEnd"/>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4"/>
          <w:sz w:val="24"/>
          <w:szCs w:val="24"/>
          <w:lang w:eastAsia="ru-RU"/>
        </w:rPr>
        <w:lastRenderedPageBreak/>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FB0171">
        <w:rPr>
          <w:rFonts w:ascii="Times New Roman" w:eastAsia="Times New Roman" w:hAnsi="Times New Roman" w:cs="Times New Roman"/>
          <w:sz w:val="24"/>
          <w:szCs w:val="24"/>
          <w:lang w:eastAsia="ru-RU"/>
        </w:rPr>
        <w:t>заинтересованного лица</w:t>
      </w:r>
      <w:r w:rsidRPr="00FB0171">
        <w:rPr>
          <w:rFonts w:ascii="Times New Roman" w:eastAsia="Times New Roman" w:hAnsi="Times New Roman" w:cs="Times New Roman"/>
          <w:spacing w:val="-4"/>
          <w:sz w:val="24"/>
          <w:szCs w:val="24"/>
          <w:lang w:eastAsia="ru-RU"/>
        </w:rPr>
        <w:t xml:space="preserve"> без доверенности.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5.5.5. Прием жалоб в письменной форме осуществляется администрацией по месту ее нахождения.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Жалобы принимаются в соответствии с графиком работы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r w:rsidRPr="00FB0171">
        <w:rPr>
          <w:rFonts w:ascii="Times New Roman" w:eastAsia="Times New Roman" w:hAnsi="Times New Roman" w:cs="Times New Roman"/>
          <w:spacing w:val="2"/>
          <w:sz w:val="24"/>
          <w:szCs w:val="24"/>
          <w:lang w:eastAsia="ru-RU"/>
        </w:rPr>
        <w:t xml:space="preserve">. </w:t>
      </w:r>
    </w:p>
    <w:p w:rsidR="00FB0171" w:rsidRPr="00FB0171" w:rsidRDefault="00FB0171" w:rsidP="00FB0171">
      <w:pPr>
        <w:spacing w:after="0" w:line="240" w:lineRule="auto"/>
        <w:ind w:left="-284" w:right="488"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5.5.6. В электронном виде жалоба может быть подана заинтересованным лицом посредством:</w:t>
      </w:r>
    </w:p>
    <w:p w:rsidR="00FB0171" w:rsidRPr="00FB0171" w:rsidRDefault="00FB0171" w:rsidP="00FB0171">
      <w:pPr>
        <w:spacing w:after="0"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официального сайта администрации в информационно-телекоммуникационной сети «Интернет»;</w:t>
      </w:r>
    </w:p>
    <w:p w:rsidR="00FB0171" w:rsidRPr="00FB0171" w:rsidRDefault="00FB0171" w:rsidP="00FB0171">
      <w:pPr>
        <w:spacing w:after="0"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единого портала либо регионального портала.</w:t>
      </w:r>
    </w:p>
    <w:p w:rsidR="00FB0171" w:rsidRPr="00FB0171" w:rsidRDefault="00FB0171" w:rsidP="00FB0171">
      <w:pPr>
        <w:spacing w:after="0"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5.6. Сроки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Жалоба, поступившая в администрацию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случае обжалования отказа администрации, должностного лица администрации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Основания для приостановления рассмотрения жалобы отсутствуют.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5.8. Результат рассмотрения жалобы.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lastRenderedPageBreak/>
        <w:t xml:space="preserve">По результатам рассмотрения жалобы администрация принимает решение об удовлетворении  жалобы </w:t>
      </w:r>
      <w:r w:rsidRPr="00FB0171">
        <w:rPr>
          <w:rFonts w:ascii="Times New Roman" w:eastAsia="Times New Roman" w:hAnsi="Times New Roman" w:cs="Times New Roman"/>
          <w:sz w:val="24"/>
          <w:szCs w:val="24"/>
          <w:lang w:eastAsia="ru-RU"/>
        </w:rPr>
        <w:t xml:space="preserve">либо об отказе в ее удовлетворении.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5.9. Порядок информирования заинтересованного лица о результатах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5.9.1.Ответ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5.9.2.В ответе по результатам рассмотрения жалобы указываются: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фамилия, имя, отчество (при наличии) или наименование заинтересованного лица;</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основания для принятия решения по жалобе;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принятое по жалобе решение;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5.9.3.Ответ по результатам рассмотрения жалобы подписывается уполномоченным на рассмотрение жалобы должностным лицом администрации или главой администрации</w:t>
      </w:r>
      <w:r w:rsidRPr="00FB0171">
        <w:rPr>
          <w:rFonts w:ascii="Times New Roman" w:eastAsia="Times New Roman" w:hAnsi="Times New Roman" w:cs="Times New Roman"/>
          <w:color w:val="FF0000"/>
          <w:spacing w:val="-2"/>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00760BCF" w:rsidRPr="00FB0171">
        <w:rPr>
          <w:rFonts w:ascii="Times New Roman" w:eastAsia="Times New Roman" w:hAnsi="Times New Roman" w:cs="Times New Roman"/>
          <w:spacing w:val="-2"/>
          <w:sz w:val="24"/>
          <w:szCs w:val="24"/>
          <w:lang w:eastAsia="ru-RU"/>
        </w:rPr>
        <w:t xml:space="preserve"> </w:t>
      </w:r>
      <w:r w:rsidRPr="00FB0171">
        <w:rPr>
          <w:rFonts w:ascii="Times New Roman" w:eastAsia="Times New Roman" w:hAnsi="Times New Roman" w:cs="Times New Roman"/>
          <w:spacing w:val="-2"/>
          <w:sz w:val="24"/>
          <w:szCs w:val="24"/>
          <w:lang w:eastAsia="ru-RU"/>
        </w:rPr>
        <w:t>сельского поселения.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администрации </w:t>
      </w:r>
      <w:r w:rsidR="00760BCF">
        <w:rPr>
          <w:rFonts w:ascii="Times New Roman" w:eastAsia="Times New Roman" w:hAnsi="Times New Roman" w:cs="Times New Roman"/>
          <w:color w:val="FF0000"/>
          <w:sz w:val="24"/>
          <w:szCs w:val="24"/>
          <w:lang w:eastAsia="ru-RU"/>
        </w:rPr>
        <w:t>Краснопахаревского</w:t>
      </w:r>
      <w:r w:rsidR="00760BCF"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sz w:val="24"/>
          <w:szCs w:val="24"/>
          <w:lang w:eastAsia="ru-RU"/>
        </w:rPr>
        <w:t>сельского поселения, вид которой установлен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5.10. Право заинтересованного лица на получение информации и документов, необходимых для обоснования 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pacing w:val="-4"/>
          <w:sz w:val="24"/>
          <w:szCs w:val="24"/>
          <w:lang w:eastAsia="ru-RU"/>
        </w:rPr>
        <w:lastRenderedPageBreak/>
        <w:t xml:space="preserve">Администрация  или должностное лицо администрации  по направленному в установленном порядке запросу </w:t>
      </w:r>
      <w:r w:rsidRPr="00FB0171">
        <w:rPr>
          <w:rFonts w:ascii="Times New Roman" w:eastAsia="Times New Roman" w:hAnsi="Times New Roman" w:cs="Times New Roman"/>
          <w:sz w:val="24"/>
          <w:szCs w:val="24"/>
          <w:lang w:eastAsia="ru-RU"/>
        </w:rPr>
        <w:t>заинтересованного лица</w:t>
      </w:r>
      <w:r w:rsidRPr="00FB0171">
        <w:rPr>
          <w:rFonts w:ascii="Times New Roman" w:eastAsia="Times New Roman" w:hAnsi="Times New Roman" w:cs="Times New Roman"/>
          <w:spacing w:val="-4"/>
          <w:sz w:val="24"/>
          <w:szCs w:val="24"/>
          <w:lang w:eastAsia="ru-RU"/>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5.11. Перечень случаев, в которых ответ на жалобу не дается.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Администрация вправе оставить жалобу без ответа в следующих случаях:</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4"/>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5.12. Перечень случаев, в которых администрация отказывает в удовлетворении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hd w:val="clear" w:color="auto" w:fill="FFFFFF"/>
        <w:spacing w:after="225" w:line="240" w:lineRule="auto"/>
        <w:ind w:left="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w:t>
      </w:r>
      <w:r w:rsidRPr="00FB0171">
        <w:rPr>
          <w:rFonts w:ascii="Times New Roman" w:eastAsia="Times New Roman" w:hAnsi="Times New Roman" w:cs="Times New Roman"/>
          <w:color w:val="000000"/>
          <w:sz w:val="24"/>
          <w:szCs w:val="24"/>
          <w:lang w:eastAsia="ru-RU"/>
        </w:rPr>
        <w:t>13. Порядок обжалования решения по жалобе.</w:t>
      </w:r>
    </w:p>
    <w:p w:rsidR="00FB0171" w:rsidRPr="00FB0171" w:rsidRDefault="00FB0171" w:rsidP="00FB0171">
      <w:pPr>
        <w:shd w:val="clear" w:color="auto" w:fill="FFFFFF"/>
        <w:spacing w:before="100" w:beforeAutospacing="1" w:after="225" w:line="240" w:lineRule="auto"/>
        <w:ind w:firstLine="70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функции, в судебном порядке в соответствии с действующим законодательством.</w:t>
      </w:r>
    </w:p>
    <w:p w:rsidR="00FB0171" w:rsidRPr="00FB0171" w:rsidRDefault="00FB0171" w:rsidP="00FB0171">
      <w:pPr>
        <w:shd w:val="clear" w:color="auto" w:fill="FFFFFF"/>
        <w:spacing w:before="100" w:beforeAutospacing="1" w:after="225" w:line="240" w:lineRule="auto"/>
        <w:ind w:firstLine="70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760B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760BCF" w:rsidP="00760BCF">
      <w:pPr>
        <w:spacing w:before="100" w:beforeAutospacing="1" w:after="100" w:afterAutospacing="1" w:line="240" w:lineRule="auto"/>
        <w:ind w:left="5664"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БЛОК-СХЕМА</w:t>
      </w:r>
    </w:p>
    <w:p w:rsidR="00FB0171" w:rsidRPr="00FB0171" w:rsidRDefault="00FB0171" w:rsidP="0076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ИСПОЛНЕНИЯ ФУНКЦИИ «МУНИЦИПАЛЬНЫЙ ЗЕМЕЛЬНЫЙ КОНТРОЛЬ НА ТЕРРИТОРИИ </w:t>
      </w:r>
      <w:r w:rsidR="00760BCF">
        <w:rPr>
          <w:rFonts w:ascii="Times New Roman" w:eastAsia="Times New Roman" w:hAnsi="Times New Roman" w:cs="Times New Roman"/>
          <w:color w:val="FF0000"/>
          <w:sz w:val="24"/>
          <w:szCs w:val="24"/>
          <w:lang w:eastAsia="ru-RU"/>
        </w:rPr>
        <w:t>КРАСНОПАХАРЕВСКОГО</w:t>
      </w:r>
      <w:r w:rsidR="00760BCF">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roofErr w:type="gramEnd"/>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Подготовка к проведению проверки</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Проверка соблюдения требований, установленных действующим земельным законодательством</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Составление акта проверки</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Наличие признаков правонарушения земельного законодательства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Предписание об устранении земельного правонарушения</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Нет</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Направление акта с материалами проверки в государственные органы (для рассмотрения и принятия мер)</w:t>
      </w:r>
    </w:p>
    <w:p w:rsidR="00FB0171" w:rsidRPr="00FB0171" w:rsidRDefault="00760BCF" w:rsidP="00760BC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Подписание акта</w:t>
      </w:r>
      <w:r w:rsidR="00FB0171"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2</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муниципального контроля)</w:t>
      </w:r>
    </w:p>
    <w:p w:rsidR="00FB0171" w:rsidRPr="00FB0171" w:rsidRDefault="00FB0171" w:rsidP="00FB0171">
      <w:pPr>
        <w:spacing w:before="24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РАСПОРЯЖЕНИЕ</w:t>
      </w:r>
      <w:r w:rsidRPr="00FB0171">
        <w:rPr>
          <w:rFonts w:ascii="Times New Roman" w:eastAsia="Times New Roman" w:hAnsi="Times New Roman" w:cs="Times New Roman"/>
          <w:sz w:val="24"/>
          <w:szCs w:val="24"/>
          <w:lang w:eastAsia="ru-RU"/>
        </w:rPr>
        <w:br/>
        <w:t>органа муниципального земельного контроля</w:t>
      </w:r>
    </w:p>
    <w:tbl>
      <w:tblPr>
        <w:tblW w:w="0" w:type="auto"/>
        <w:tblInd w:w="28" w:type="dxa"/>
        <w:tblCellMar>
          <w:left w:w="0" w:type="dxa"/>
          <w:right w:w="0" w:type="dxa"/>
        </w:tblCellMar>
        <w:tblLook w:val="04A0" w:firstRow="1" w:lastRow="0" w:firstColumn="1" w:lastColumn="0" w:noHBand="0" w:noVBand="1"/>
      </w:tblPr>
      <w:tblGrid>
        <w:gridCol w:w="1684"/>
        <w:gridCol w:w="6436"/>
        <w:gridCol w:w="1263"/>
      </w:tblGrid>
      <w:tr w:rsidR="00FB0171" w:rsidRPr="00FB0171" w:rsidTr="00FB0171">
        <w:tc>
          <w:tcPr>
            <w:tcW w:w="170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right="57"/>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7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проверки</w:t>
            </w:r>
          </w:p>
        </w:tc>
      </w:tr>
      <w:tr w:rsidR="00FB0171" w:rsidRPr="00FB0171" w:rsidTr="00FB0171">
        <w:tc>
          <w:tcPr>
            <w:tcW w:w="1701"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60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tblInd w:w="28" w:type="dxa"/>
        <w:tblCellMar>
          <w:left w:w="0" w:type="dxa"/>
          <w:right w:w="0" w:type="dxa"/>
        </w:tblCellMar>
        <w:tblLook w:val="04A0" w:firstRow="1" w:lastRow="0" w:firstColumn="1" w:lastColumn="0" w:noHBand="0" w:noVBand="1"/>
      </w:tblPr>
      <w:tblGrid>
        <w:gridCol w:w="510"/>
        <w:gridCol w:w="454"/>
        <w:gridCol w:w="255"/>
        <w:gridCol w:w="1361"/>
        <w:gridCol w:w="116"/>
        <w:gridCol w:w="737"/>
        <w:gridCol w:w="680"/>
        <w:gridCol w:w="678"/>
      </w:tblGrid>
      <w:tr w:rsidR="00FB0171" w:rsidRPr="00FB0171" w:rsidTr="00FB0171">
        <w:trPr>
          <w:cantSplit/>
        </w:trPr>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36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1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73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8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 №</w:t>
            </w:r>
          </w:p>
        </w:tc>
        <w:tc>
          <w:tcPr>
            <w:tcW w:w="67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Провести проверку в отношении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FB0171">
        <w:rPr>
          <w:rFonts w:ascii="Times New Roman" w:eastAsia="Times New Roman" w:hAnsi="Times New Roman" w:cs="Times New Roman"/>
          <w:sz w:val="24"/>
          <w:szCs w:val="24"/>
          <w:lang w:eastAsia="ru-RU"/>
        </w:rPr>
        <w:br/>
        <w:t>индивидуального предпринимателя)</w:t>
      </w:r>
      <w:proofErr w:type="gramEnd"/>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2. Место нахождения: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B0171">
        <w:rPr>
          <w:rFonts w:ascii="Times New Roman" w:eastAsia="Times New Roman" w:hAnsi="Times New Roman" w:cs="Times New Roman"/>
          <w:sz w:val="24"/>
          <w:szCs w:val="24"/>
          <w:lang w:eastAsia="ru-RU"/>
        </w:rPr>
        <w:t>о(</w:t>
      </w:r>
      <w:proofErr w:type="gramEnd"/>
      <w:r w:rsidRPr="00FB0171">
        <w:rPr>
          <w:rFonts w:ascii="Times New Roman" w:eastAsia="Times New Roman" w:hAnsi="Times New Roman" w:cs="Times New Roman"/>
          <w:sz w:val="24"/>
          <w:szCs w:val="24"/>
          <w:lang w:eastAsia="ru-RU"/>
        </w:rPr>
        <w:t>а) фактического осуществления им деятельности)</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Назначить лицо</w:t>
      </w:r>
      <w:proofErr w:type="gramStart"/>
      <w:r w:rsidRPr="00FB0171">
        <w:rPr>
          <w:rFonts w:ascii="Times New Roman" w:eastAsia="Times New Roman" w:hAnsi="Times New Roman" w:cs="Times New Roman"/>
          <w:sz w:val="24"/>
          <w:szCs w:val="24"/>
          <w:lang w:eastAsia="ru-RU"/>
        </w:rPr>
        <w:t>м(</w:t>
      </w:r>
      <w:proofErr w:type="gramEnd"/>
      <w:r w:rsidRPr="00FB0171">
        <w:rPr>
          <w:rFonts w:ascii="Times New Roman" w:eastAsia="Times New Roman" w:hAnsi="Times New Roman" w:cs="Times New Roman"/>
          <w:sz w:val="24"/>
          <w:szCs w:val="24"/>
          <w:lang w:eastAsia="ru-RU"/>
        </w:rPr>
        <w:t xml:space="preserve">ми), уполномоченным(ми) на проведение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(фамилия, имя, отчество (последнее – при наличии), должность должностного лица (должностных лиц), уполномоченног</w:t>
      </w:r>
      <w:proofErr w:type="gramStart"/>
      <w:r w:rsidRPr="00FB0171">
        <w:rPr>
          <w:rFonts w:ascii="Times New Roman" w:eastAsia="Times New Roman" w:hAnsi="Times New Roman" w:cs="Times New Roman"/>
          <w:sz w:val="24"/>
          <w:szCs w:val="24"/>
          <w:lang w:eastAsia="ru-RU"/>
        </w:rPr>
        <w:t>о(</w:t>
      </w:r>
      <w:proofErr w:type="spellStart"/>
      <w:proofErr w:type="gramEnd"/>
      <w:r w:rsidRPr="00FB0171">
        <w:rPr>
          <w:rFonts w:ascii="Times New Roman" w:eastAsia="Times New Roman" w:hAnsi="Times New Roman" w:cs="Times New Roman"/>
          <w:sz w:val="24"/>
          <w:szCs w:val="24"/>
          <w:lang w:eastAsia="ru-RU"/>
        </w:rPr>
        <w:t>ых</w:t>
      </w:r>
      <w:proofErr w:type="spellEnd"/>
      <w:r w:rsidRPr="00FB0171">
        <w:rPr>
          <w:rFonts w:ascii="Times New Roman" w:eastAsia="Times New Roman" w:hAnsi="Times New Roman" w:cs="Times New Roman"/>
          <w:sz w:val="24"/>
          <w:szCs w:val="24"/>
          <w:lang w:eastAsia="ru-RU"/>
        </w:rPr>
        <w:t>) на проведение проверки)</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Установить, что:</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настоящая проверка проводится с целью: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 в случае проведения плановой проверки: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б) в случае проведения внеплановой выездной проверки: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FB0171">
        <w:rPr>
          <w:rFonts w:ascii="Times New Roman" w:eastAsia="Times New Roman" w:hAnsi="Times New Roman" w:cs="Times New Roman"/>
          <w:sz w:val="24"/>
          <w:szCs w:val="24"/>
          <w:lang w:eastAsia="ru-RU"/>
        </w:rPr>
        <w:t>срок</w:t>
      </w:r>
      <w:proofErr w:type="gramEnd"/>
      <w:r w:rsidRPr="00FB0171">
        <w:rPr>
          <w:rFonts w:ascii="Times New Roman" w:eastAsia="Times New Roman" w:hAnsi="Times New Roman" w:cs="Times New Roman"/>
          <w:sz w:val="24"/>
          <w:szCs w:val="24"/>
          <w:lang w:eastAsia="ru-RU"/>
        </w:rPr>
        <w:t xml:space="preserve"> для исполнения которого истек;</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реквизиты приказа (распоряжения) руководителя органа государственного (муниципального) контроля (надзора), изданного в соответствии с поручениями Президента Российской Федерации, Правительства Российской Федерации;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B0171" w:rsidRPr="00FB0171" w:rsidRDefault="00FB0171" w:rsidP="00FB0171">
      <w:pPr>
        <w:spacing w:before="120" w:after="0"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задачами настоящей проверки являются: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FB0171">
        <w:rPr>
          <w:rFonts w:ascii="Times New Roman" w:eastAsia="Times New Roman" w:hAnsi="Times New Roman" w:cs="Times New Roman"/>
          <w:sz w:val="24"/>
          <w:szCs w:val="24"/>
          <w:lang w:eastAsia="ru-RU"/>
        </w:rPr>
        <w:t>нужное</w:t>
      </w:r>
      <w:proofErr w:type="gramEnd"/>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проведение мероприятий:</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обеспечению безопасности государства;</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ликвидации последствий причинения такого вреда.</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7. Срок проведения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24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CellMar>
          <w:left w:w="0" w:type="dxa"/>
          <w:right w:w="0" w:type="dxa"/>
        </w:tblCellMar>
        <w:tblLook w:val="04A0" w:firstRow="1" w:lastRow="0" w:firstColumn="1" w:lastColumn="0" w:noHBand="0" w:noVBand="1"/>
      </w:tblPr>
      <w:tblGrid>
        <w:gridCol w:w="370"/>
        <w:gridCol w:w="397"/>
        <w:gridCol w:w="255"/>
        <w:gridCol w:w="1418"/>
        <w:gridCol w:w="397"/>
        <w:gridCol w:w="397"/>
        <w:gridCol w:w="340"/>
      </w:tblGrid>
      <w:tr w:rsidR="00FB0171" w:rsidRPr="00FB0171" w:rsidTr="00FB0171">
        <w:trPr>
          <w:cantSplit/>
        </w:trPr>
        <w:tc>
          <w:tcPr>
            <w:tcW w:w="37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6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Проверку окончить не позднее</w:t>
      </w:r>
    </w:p>
    <w:tbl>
      <w:tblPr>
        <w:tblW w:w="0" w:type="auto"/>
        <w:tblInd w:w="567" w:type="dxa"/>
        <w:tblCellMar>
          <w:left w:w="0" w:type="dxa"/>
          <w:right w:w="0" w:type="dxa"/>
        </w:tblCellMar>
        <w:tblLook w:val="04A0" w:firstRow="1" w:lastRow="0" w:firstColumn="1" w:lastColumn="0" w:noHBand="0" w:noVBand="1"/>
      </w:tblPr>
      <w:tblGrid>
        <w:gridCol w:w="170"/>
        <w:gridCol w:w="397"/>
        <w:gridCol w:w="255"/>
        <w:gridCol w:w="1418"/>
        <w:gridCol w:w="397"/>
        <w:gridCol w:w="397"/>
        <w:gridCol w:w="340"/>
      </w:tblGrid>
      <w:tr w:rsidR="00FB0171" w:rsidRPr="00FB0171" w:rsidTr="00FB0171">
        <w:trPr>
          <w:cantSplit/>
        </w:trPr>
        <w:tc>
          <w:tcPr>
            <w:tcW w:w="17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112"/>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6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8. Правовые основания проведения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FB0171">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указанием наименований, номеров и дат их принятия)</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0171" w:rsidRPr="00FB0171" w:rsidRDefault="00941B71" w:rsidP="00941B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453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B0171" w:rsidRPr="00FB0171" w:rsidRDefault="00FB0171" w:rsidP="00FB0171">
      <w:pPr>
        <w:spacing w:before="120" w:after="0" w:line="240" w:lineRule="auto"/>
        <w:ind w:left="595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заверенная печатью)</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3</w:t>
      </w:r>
    </w:p>
    <w:p w:rsidR="00FB0171" w:rsidRPr="00FB0171" w:rsidRDefault="00FB0171" w:rsidP="00FB0171">
      <w:pPr>
        <w:spacing w:before="48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Корешок к уведомлению №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Кому: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лица)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tbl>
      <w:tblPr>
        <w:tblW w:w="0" w:type="auto"/>
        <w:tblCellMar>
          <w:left w:w="0" w:type="dxa"/>
          <w:right w:w="0" w:type="dxa"/>
        </w:tblCellMar>
        <w:tblLook w:val="04A0" w:firstRow="1" w:lastRow="0" w:firstColumn="1" w:lastColumn="0" w:noHBand="0" w:noVBand="1"/>
      </w:tblPr>
      <w:tblGrid>
        <w:gridCol w:w="1327"/>
        <w:gridCol w:w="361"/>
        <w:gridCol w:w="236"/>
        <w:gridCol w:w="1391"/>
        <w:gridCol w:w="430"/>
        <w:gridCol w:w="204"/>
        <w:gridCol w:w="3707"/>
        <w:gridCol w:w="1239"/>
        <w:gridCol w:w="516"/>
      </w:tblGrid>
      <w:tr w:rsidR="00FB0171" w:rsidRPr="00FB0171" w:rsidTr="00FB0171">
        <w:tc>
          <w:tcPr>
            <w:tcW w:w="145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вызова</w:t>
            </w:r>
            <w:proofErr w:type="gramStart"/>
            <w:r w:rsidRPr="00FB0171">
              <w:rPr>
                <w:rFonts w:ascii="Times New Roman" w:eastAsia="Times New Roman" w:hAnsi="Times New Roman" w:cs="Times New Roman"/>
                <w:sz w:val="24"/>
                <w:szCs w:val="24"/>
                <w:lang w:eastAsia="ru-RU"/>
              </w:rPr>
              <w:t>: “</w:t>
            </w:r>
            <w:proofErr w:type="gramEnd"/>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72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6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71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Время</w:t>
            </w:r>
          </w:p>
        </w:tc>
        <w:tc>
          <w:tcPr>
            <w:tcW w:w="153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8"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Уведомление получил: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должность, подпись)</w:t>
      </w:r>
    </w:p>
    <w:tbl>
      <w:tblPr>
        <w:tblW w:w="0" w:type="auto"/>
        <w:tblCellMar>
          <w:left w:w="0" w:type="dxa"/>
          <w:right w:w="0" w:type="dxa"/>
        </w:tblCellMar>
        <w:tblLook w:val="04A0" w:firstRow="1" w:lastRow="0" w:firstColumn="1" w:lastColumn="0" w:noHBand="0" w:noVBand="1"/>
      </w:tblPr>
      <w:tblGrid>
        <w:gridCol w:w="196"/>
        <w:gridCol w:w="425"/>
        <w:gridCol w:w="255"/>
        <w:gridCol w:w="1722"/>
        <w:gridCol w:w="465"/>
        <w:gridCol w:w="227"/>
        <w:gridCol w:w="284"/>
      </w:tblGrid>
      <w:tr w:rsidR="00FB0171" w:rsidRPr="00FB0171" w:rsidTr="00FB0171">
        <w:tc>
          <w:tcPr>
            <w:tcW w:w="19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72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6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480" w:after="24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УВЕДОМЛЕНИЕ</w:t>
      </w:r>
    </w:p>
    <w:tbl>
      <w:tblPr>
        <w:tblW w:w="0" w:type="auto"/>
        <w:tblInd w:w="28" w:type="dxa"/>
        <w:tblCellMar>
          <w:left w:w="0" w:type="dxa"/>
          <w:right w:w="0" w:type="dxa"/>
        </w:tblCellMar>
        <w:tblLook w:val="04A0" w:firstRow="1" w:lastRow="0" w:firstColumn="1" w:lastColumn="0" w:noHBand="0" w:noVBand="1"/>
      </w:tblPr>
      <w:tblGrid>
        <w:gridCol w:w="499"/>
        <w:gridCol w:w="425"/>
        <w:gridCol w:w="255"/>
        <w:gridCol w:w="1690"/>
        <w:gridCol w:w="471"/>
        <w:gridCol w:w="227"/>
        <w:gridCol w:w="650"/>
        <w:gridCol w:w="1436"/>
      </w:tblGrid>
      <w:tr w:rsidR="00FB0171" w:rsidRPr="00FB0171" w:rsidTr="00FB0171">
        <w:tc>
          <w:tcPr>
            <w:tcW w:w="49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69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7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5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 №</w:t>
            </w:r>
          </w:p>
        </w:tc>
        <w:tc>
          <w:tcPr>
            <w:tcW w:w="143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Кому: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руководителя организации, предприятия, учреждения,</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индивидуального предпринимателя, физического лица)</w:t>
      </w:r>
    </w:p>
    <w:p w:rsidR="00FB0171" w:rsidRPr="00FB0171" w:rsidRDefault="00FB0171" w:rsidP="00FB0171">
      <w:pPr>
        <w:spacing w:before="24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24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92"/>
        <w:gridCol w:w="392"/>
        <w:gridCol w:w="245"/>
        <w:gridCol w:w="1556"/>
        <w:gridCol w:w="448"/>
        <w:gridCol w:w="216"/>
        <w:gridCol w:w="475"/>
        <w:gridCol w:w="1090"/>
        <w:gridCol w:w="1685"/>
        <w:gridCol w:w="3112"/>
      </w:tblGrid>
      <w:tr w:rsidR="00FB0171" w:rsidRPr="00FB0171" w:rsidTr="00FB0171">
        <w:tc>
          <w:tcPr>
            <w:tcW w:w="19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72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6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98"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к</w:t>
            </w:r>
          </w:p>
        </w:tc>
        <w:tc>
          <w:tcPr>
            <w:tcW w:w="120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78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часам по адресу:</w:t>
            </w:r>
          </w:p>
        </w:tc>
        <w:tc>
          <w:tcPr>
            <w:tcW w:w="345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для проведения мероприятий по осуществлению муниципального земельного контроля.</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FB0171">
        <w:rPr>
          <w:rFonts w:ascii="Times New Roman" w:eastAsia="Times New Roman" w:hAnsi="Times New Roman" w:cs="Times New Roman"/>
          <w:sz w:val="24"/>
          <w:szCs w:val="24"/>
          <w:lang w:eastAsia="ru-RU"/>
        </w:rPr>
        <w:br/>
        <w:t xml:space="preserve">по адресу: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480" w:line="240" w:lineRule="auto"/>
        <w:ind w:firstLine="567"/>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 случае наличия достаточных данных о надлежащем уведомлении лица, в отношении земельного участка которого осуществляются мероприятия по муниципальному земельному контролю (возбуждается государственным инспектором по охране и использованию земель,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w:t>
      </w:r>
      <w:proofErr w:type="gramEnd"/>
      <w:r w:rsidRPr="00FB0171">
        <w:rPr>
          <w:rFonts w:ascii="Times New Roman" w:eastAsia="Times New Roman" w:hAnsi="Times New Roman" w:cs="Times New Roman"/>
          <w:sz w:val="24"/>
          <w:szCs w:val="24"/>
          <w:lang w:eastAsia="ru-RU"/>
        </w:rPr>
        <w:t xml:space="preserve"> </w:t>
      </w:r>
      <w:proofErr w:type="gramStart"/>
      <w:r w:rsidRPr="00FB0171">
        <w:rPr>
          <w:rFonts w:ascii="Times New Roman" w:eastAsia="Times New Roman" w:hAnsi="Times New Roman" w:cs="Times New Roman"/>
          <w:sz w:val="24"/>
          <w:szCs w:val="24"/>
          <w:lang w:eastAsia="ru-RU"/>
        </w:rPr>
        <w:t>вопросах</w:t>
      </w:r>
      <w:proofErr w:type="gramEnd"/>
      <w:r w:rsidRPr="00FB0171">
        <w:rPr>
          <w:rFonts w:ascii="Times New Roman" w:eastAsia="Times New Roman" w:hAnsi="Times New Roman" w:cs="Times New Roman"/>
          <w:sz w:val="24"/>
          <w:szCs w:val="24"/>
          <w:lang w:eastAsia="ru-RU"/>
        </w:rPr>
        <w:t>, возникающих у судов при применении Кодекса Российской Федерации об административных правонарушениях”), проверка может быть проведена в присутствии свидетелей.</w:t>
      </w:r>
    </w:p>
    <w:tbl>
      <w:tblPr>
        <w:tblW w:w="0" w:type="auto"/>
        <w:tblCellMar>
          <w:left w:w="0" w:type="dxa"/>
          <w:right w:w="0" w:type="dxa"/>
        </w:tblCellMar>
        <w:tblLook w:val="04A0" w:firstRow="1" w:lastRow="0" w:firstColumn="1" w:lastColumn="0" w:noHBand="0" w:noVBand="1"/>
      </w:tblPr>
      <w:tblGrid>
        <w:gridCol w:w="4851"/>
        <w:gridCol w:w="2420"/>
        <w:gridCol w:w="2140"/>
      </w:tblGrid>
      <w:tr w:rsidR="00FB0171" w:rsidRPr="00FB0171" w:rsidTr="00FB0171">
        <w:trPr>
          <w:cantSplit/>
        </w:trPr>
        <w:tc>
          <w:tcPr>
            <w:tcW w:w="5273"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69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5273"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(должность, Ф.И.О.</w:t>
            </w:r>
            <w:proofErr w:type="gramStart"/>
            <w:r w:rsidRPr="00FB0171">
              <w:rPr>
                <w:rFonts w:ascii="Times New Roman" w:eastAsia="Times New Roman" w:hAnsi="Times New Roman" w:cs="Times New Roman"/>
                <w:sz w:val="24"/>
                <w:szCs w:val="24"/>
                <w:lang w:eastAsia="ru-RU"/>
              </w:rPr>
              <w:t xml:space="preserve"> )</w:t>
            </w:r>
            <w:proofErr w:type="gramEnd"/>
          </w:p>
        </w:tc>
        <w:tc>
          <w:tcPr>
            <w:tcW w:w="2693"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268"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r>
    </w:tbl>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Pr="00FB01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4</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местного самоуправления или уполномоченного им органа,</w:t>
      </w:r>
      <w:r w:rsidRPr="00FB0171">
        <w:rPr>
          <w:rFonts w:ascii="Times New Roman" w:eastAsia="Times New Roman" w:hAnsi="Times New Roman" w:cs="Times New Roman"/>
          <w:sz w:val="24"/>
          <w:szCs w:val="24"/>
          <w:lang w:eastAsia="ru-RU"/>
        </w:rPr>
        <w:br/>
        <w:t>осуществляющего муниципальный земельный контроль)</w:t>
      </w:r>
    </w:p>
    <w:p w:rsidR="00FB0171" w:rsidRPr="00FB0171" w:rsidRDefault="00FB0171" w:rsidP="00FB0171">
      <w:pPr>
        <w:spacing w:before="24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МУНИЦИПАЛЬНЫЙ ЗЕМЕЛЬНЫЙ КОНТРОЛЬ</w:t>
      </w:r>
    </w:p>
    <w:p w:rsidR="00FB0171" w:rsidRPr="00FB0171" w:rsidRDefault="00FB0171" w:rsidP="00FB0171">
      <w:pPr>
        <w:spacing w:before="240" w:after="24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АКТ</w:t>
      </w:r>
      <w:r w:rsidRPr="00FB0171">
        <w:rPr>
          <w:rFonts w:ascii="Times New Roman" w:eastAsia="Times New Roman" w:hAnsi="Times New Roman" w:cs="Times New Roman"/>
          <w:sz w:val="24"/>
          <w:szCs w:val="24"/>
          <w:lang w:eastAsia="ru-RU"/>
        </w:rPr>
        <w:br/>
        <w:t>проверки соблюдения земельного законодательства</w:t>
      </w:r>
    </w:p>
    <w:tbl>
      <w:tblPr>
        <w:tblW w:w="0" w:type="auto"/>
        <w:tblCellMar>
          <w:left w:w="0" w:type="dxa"/>
          <w:right w:w="0" w:type="dxa"/>
        </w:tblCellMar>
        <w:tblLook w:val="04A0" w:firstRow="1" w:lastRow="0" w:firstColumn="1" w:lastColumn="0" w:noHBand="0" w:noVBand="1"/>
      </w:tblPr>
      <w:tblGrid>
        <w:gridCol w:w="206"/>
        <w:gridCol w:w="396"/>
        <w:gridCol w:w="246"/>
        <w:gridCol w:w="1538"/>
        <w:gridCol w:w="454"/>
        <w:gridCol w:w="216"/>
        <w:gridCol w:w="3878"/>
        <w:gridCol w:w="417"/>
        <w:gridCol w:w="2060"/>
      </w:tblGrid>
      <w:tr w:rsidR="00FB0171" w:rsidRPr="00FB0171" w:rsidTr="00FB0171">
        <w:tc>
          <w:tcPr>
            <w:tcW w:w="2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69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7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6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right="57"/>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673"/>
        <w:gridCol w:w="388"/>
        <w:gridCol w:w="696"/>
        <w:gridCol w:w="388"/>
        <w:gridCol w:w="3231"/>
        <w:gridCol w:w="3035"/>
      </w:tblGrid>
      <w:tr w:rsidR="00FB0171" w:rsidRPr="00FB0171" w:rsidTr="00FB0171">
        <w:tc>
          <w:tcPr>
            <w:tcW w:w="176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Время проверки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73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час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5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мин.      Место составления акта:</w:t>
            </w:r>
          </w:p>
        </w:tc>
        <w:tc>
          <w:tcPr>
            <w:tcW w:w="34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Специалистом по осуществлению муниципального земельного контроля на территории </w:t>
      </w:r>
      <w:r w:rsidR="00941B71">
        <w:rPr>
          <w:rFonts w:ascii="Times New Roman" w:eastAsia="Times New Roman" w:hAnsi="Times New Roman" w:cs="Times New Roman"/>
          <w:sz w:val="24"/>
          <w:szCs w:val="24"/>
          <w:lang w:eastAsia="ru-RU"/>
        </w:rPr>
        <w:t xml:space="preserve">Краснопахаревского </w:t>
      </w:r>
      <w:r w:rsidRPr="00FB0171">
        <w:rPr>
          <w:rFonts w:ascii="Times New Roman" w:eastAsia="Times New Roman" w:hAnsi="Times New Roman" w:cs="Times New Roman"/>
          <w:sz w:val="24"/>
          <w:szCs w:val="24"/>
          <w:lang w:eastAsia="ru-RU"/>
        </w:rPr>
        <w:t xml:space="preserve">сельского поселения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лица, составившего акт)</w:t>
      </w:r>
      <w:proofErr w:type="gramEnd"/>
    </w:p>
    <w:tbl>
      <w:tblPr>
        <w:tblW w:w="0" w:type="auto"/>
        <w:tblCellMar>
          <w:left w:w="0" w:type="dxa"/>
          <w:right w:w="0" w:type="dxa"/>
        </w:tblCellMar>
        <w:tblLook w:val="04A0" w:firstRow="1" w:lastRow="0" w:firstColumn="1" w:lastColumn="0" w:noHBand="0" w:noVBand="1"/>
      </w:tblPr>
      <w:tblGrid>
        <w:gridCol w:w="2986"/>
        <w:gridCol w:w="390"/>
        <w:gridCol w:w="245"/>
        <w:gridCol w:w="1514"/>
        <w:gridCol w:w="465"/>
        <w:gridCol w:w="215"/>
        <w:gridCol w:w="577"/>
        <w:gridCol w:w="3019"/>
      </w:tblGrid>
      <w:tr w:rsidR="00FB0171" w:rsidRPr="00FB0171" w:rsidTr="00FB0171">
        <w:tc>
          <w:tcPr>
            <w:tcW w:w="317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 основании распоряжения </w:t>
            </w:r>
            <w:proofErr w:type="gramStart"/>
            <w:r w:rsidRPr="00FB0171">
              <w:rPr>
                <w:rFonts w:ascii="Times New Roman" w:eastAsia="Times New Roman" w:hAnsi="Times New Roman" w:cs="Times New Roman"/>
                <w:sz w:val="24"/>
                <w:szCs w:val="24"/>
                <w:lang w:eastAsia="ru-RU"/>
              </w:rPr>
              <w:t>от</w:t>
            </w:r>
            <w:proofErr w:type="gramEnd"/>
            <w:r w:rsidRPr="00FB0171">
              <w:rPr>
                <w:rFonts w:ascii="Times New Roman" w:eastAsia="Times New Roman" w:hAnsi="Times New Roman" w:cs="Times New Roman"/>
                <w:sz w:val="24"/>
                <w:szCs w:val="24"/>
                <w:lang w:eastAsia="ru-RU"/>
              </w:rPr>
              <w:t xml:space="preserve">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69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7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0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 №</w:t>
            </w:r>
          </w:p>
        </w:tc>
        <w:tc>
          <w:tcPr>
            <w:tcW w:w="338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присутствии понятых:</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адрес места жительства, телефон)</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2. 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адрес места жительства, телефон)</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 в присутствии свидетелей: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адрес места жительства, телефон)</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 участием: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специалиста, эксперта)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 присутствии: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 наименование юридического лица, Ф.И.О. законного</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представителя юридического лица, Ф.И.О. физического лица)</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провел проверку соблюдения земельного законодательства на земельном участке, расположенном по адресу: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6008"/>
        <w:gridCol w:w="1239"/>
        <w:gridCol w:w="1492"/>
        <w:gridCol w:w="672"/>
      </w:tblGrid>
      <w:tr w:rsidR="00FB0171" w:rsidRPr="00FB0171" w:rsidTr="00FB0171">
        <w:tc>
          <w:tcPr>
            <w:tcW w:w="666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5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площадью</w:t>
            </w:r>
          </w:p>
        </w:tc>
        <w:tc>
          <w:tcPr>
            <w:tcW w:w="164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кв. м,</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используемого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гражданина,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паспортные данные,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адрес регистрации, адрес фактического проживания, телефон)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Свидетелям, кроме того, до начала проверки разъяснены их права и обязанности, предусмотренные ст. 25.7 КоАП РФ</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711"/>
        <w:gridCol w:w="285"/>
        <w:gridCol w:w="2175"/>
        <w:gridCol w:w="387"/>
        <w:gridCol w:w="2853"/>
      </w:tblGrid>
      <w:tr w:rsidR="00FB0171" w:rsidRPr="00FB0171" w:rsidTr="00FB0171">
        <w:tc>
          <w:tcPr>
            <w:tcW w:w="408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Понятые:</w:t>
            </w:r>
          </w:p>
        </w:tc>
        <w:tc>
          <w:tcPr>
            <w:tcW w:w="29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408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c>
          <w:tcPr>
            <w:tcW w:w="408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408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Специалисту (эксперту) разъяснены права и обязанности, предусмотренные ст. ст. 25.8, 25.9,</w:t>
      </w:r>
    </w:p>
    <w:tbl>
      <w:tblPr>
        <w:tblW w:w="0" w:type="auto"/>
        <w:tblCellMar>
          <w:left w:w="0" w:type="dxa"/>
          <w:right w:w="0" w:type="dxa"/>
        </w:tblCellMar>
        <w:tblLook w:val="04A0" w:firstRow="1" w:lastRow="0" w:firstColumn="1" w:lastColumn="0" w:noHBand="0" w:noVBand="1"/>
      </w:tblPr>
      <w:tblGrid>
        <w:gridCol w:w="3960"/>
        <w:gridCol w:w="2187"/>
        <w:gridCol w:w="390"/>
        <w:gridCol w:w="2874"/>
      </w:tblGrid>
      <w:tr w:rsidR="00FB0171" w:rsidRPr="00FB0171" w:rsidTr="00FB0171">
        <w:trPr>
          <w:cantSplit/>
        </w:trPr>
        <w:tc>
          <w:tcPr>
            <w:tcW w:w="437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25.14 КоАП РФ</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437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Гражданину (представителю физического лица) и иным участникам проверки разъяснены права и обязанности, предусмотренные ст. ст. 25.1, 25.4, 25.5 КоАП РФ</w:t>
      </w:r>
    </w:p>
    <w:tbl>
      <w:tblPr>
        <w:tblW w:w="0" w:type="auto"/>
        <w:tblCellMar>
          <w:left w:w="0" w:type="dxa"/>
          <w:right w:w="0" w:type="dxa"/>
        </w:tblCellMar>
        <w:tblLook w:val="04A0" w:firstRow="1" w:lastRow="0" w:firstColumn="1" w:lastColumn="0" w:noHBand="0" w:noVBand="1"/>
      </w:tblPr>
      <w:tblGrid>
        <w:gridCol w:w="3929"/>
        <w:gridCol w:w="2198"/>
        <w:gridCol w:w="393"/>
        <w:gridCol w:w="2891"/>
      </w:tblGrid>
      <w:tr w:rsidR="00FB0171" w:rsidRPr="00FB0171" w:rsidTr="00FB0171">
        <w:trPr>
          <w:cantSplit/>
        </w:trPr>
        <w:tc>
          <w:tcPr>
            <w:tcW w:w="437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437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rPr>
          <w:cantSplit/>
        </w:trPr>
        <w:tc>
          <w:tcPr>
            <w:tcW w:w="437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437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Проверкой установлено: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(описание территории, строений, сооружений, ограждения, межевых знаков и т.д.)</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данных действиях усматриваются признаки административного правонарушения,</w:t>
      </w:r>
    </w:p>
    <w:tbl>
      <w:tblPr>
        <w:tblW w:w="0" w:type="auto"/>
        <w:tblCellMar>
          <w:left w:w="0" w:type="dxa"/>
          <w:right w:w="0" w:type="dxa"/>
        </w:tblCellMar>
        <w:tblLook w:val="04A0" w:firstRow="1" w:lastRow="0" w:firstColumn="1" w:lastColumn="0" w:noHBand="0" w:noVBand="1"/>
      </w:tblPr>
      <w:tblGrid>
        <w:gridCol w:w="2041"/>
        <w:gridCol w:w="479"/>
        <w:gridCol w:w="411"/>
        <w:gridCol w:w="501"/>
        <w:gridCol w:w="5979"/>
      </w:tblGrid>
      <w:tr w:rsidR="00FB0171" w:rsidRPr="00FB0171" w:rsidTr="00FB0171">
        <w:tc>
          <w:tcPr>
            <w:tcW w:w="20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предусмотренного </w:t>
            </w:r>
            <w:proofErr w:type="gramStart"/>
            <w:r w:rsidRPr="00FB0171">
              <w:rPr>
                <w:rFonts w:ascii="Times New Roman" w:eastAsia="Times New Roman" w:hAnsi="Times New Roman" w:cs="Times New Roman"/>
                <w:sz w:val="24"/>
                <w:szCs w:val="24"/>
                <w:lang w:eastAsia="ru-RU"/>
              </w:rPr>
              <w:t>ч</w:t>
            </w:r>
            <w:proofErr w:type="gramEnd"/>
            <w:r w:rsidRPr="00FB0171">
              <w:rPr>
                <w:rFonts w:ascii="Times New Roman" w:eastAsia="Times New Roman" w:hAnsi="Times New Roman" w:cs="Times New Roman"/>
                <w:sz w:val="24"/>
                <w:szCs w:val="24"/>
                <w:lang w:eastAsia="ru-RU"/>
              </w:rPr>
              <w:t>.</w:t>
            </w:r>
          </w:p>
        </w:tc>
        <w:tc>
          <w:tcPr>
            <w:tcW w:w="54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ст.</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64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Кодекса Российской Федерации об </w:t>
            </w:r>
            <w:proofErr w:type="gramStart"/>
            <w:r w:rsidRPr="00FB0171">
              <w:rPr>
                <w:rFonts w:ascii="Times New Roman" w:eastAsia="Times New Roman" w:hAnsi="Times New Roman" w:cs="Times New Roman"/>
                <w:sz w:val="24"/>
                <w:szCs w:val="24"/>
                <w:lang w:eastAsia="ru-RU"/>
              </w:rPr>
              <w:t>административных</w:t>
            </w:r>
            <w:proofErr w:type="gramEnd"/>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правонарушениях</w:t>
      </w:r>
      <w:proofErr w:type="gramEnd"/>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Объяснения физического лица (представителя) по результатам проведенной проверки соблюдения земельного законодательства: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
    <w:p w:rsidR="00FB0171" w:rsidRPr="00FB0171" w:rsidRDefault="00FB0171" w:rsidP="00FB0171">
      <w:pPr>
        <w:spacing w:before="10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 текстом акта </w:t>
      </w:r>
      <w:proofErr w:type="gramStart"/>
      <w:r w:rsidRPr="00FB0171">
        <w:rPr>
          <w:rFonts w:ascii="Times New Roman" w:eastAsia="Times New Roman" w:hAnsi="Times New Roman" w:cs="Times New Roman"/>
          <w:sz w:val="24"/>
          <w:szCs w:val="24"/>
          <w:lang w:eastAsia="ru-RU"/>
        </w:rPr>
        <w:t>ознакомлен</w:t>
      </w:r>
      <w:proofErr w:type="gramEnd"/>
      <w:r w:rsidRPr="00FB0171">
        <w:rPr>
          <w:rFonts w:ascii="Times New Roman" w:eastAsia="Times New Roman" w:hAnsi="Times New Roman" w:cs="Times New Roman"/>
          <w:sz w:val="24"/>
          <w:szCs w:val="24"/>
          <w:lang w:eastAsia="ru-RU"/>
        </w:rPr>
        <w:t xml:space="preserve">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Объяснения и замечания по содержанию акта прилагаются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Копию акта получил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участников проверки пост</w:t>
      </w:r>
      <w:r w:rsidR="00941B71">
        <w:rPr>
          <w:rFonts w:ascii="Times New Roman" w:eastAsia="Times New Roman" w:hAnsi="Times New Roman" w:cs="Times New Roman"/>
          <w:sz w:val="24"/>
          <w:szCs w:val="24"/>
          <w:lang w:eastAsia="ru-RU"/>
        </w:rPr>
        <w:t>упили (не поступили) заявления:</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(содержание заявления)</w:t>
      </w:r>
    </w:p>
    <w:p w:rsidR="00FB0171" w:rsidRPr="00FB0171" w:rsidRDefault="00FB0171" w:rsidP="00941B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ходе проверки производились:  (обмер участка, фото-, видеосъемка и т.п.)</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К акту прилагается: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 актом </w:t>
      </w:r>
      <w:proofErr w:type="gramStart"/>
      <w:r w:rsidRPr="00FB0171">
        <w:rPr>
          <w:rFonts w:ascii="Times New Roman" w:eastAsia="Times New Roman" w:hAnsi="Times New Roman" w:cs="Times New Roman"/>
          <w:sz w:val="24"/>
          <w:szCs w:val="24"/>
          <w:lang w:eastAsia="ru-RU"/>
        </w:rPr>
        <w:t>ознакомлены</w:t>
      </w:r>
      <w:proofErr w:type="gramEnd"/>
      <w:r w:rsidRPr="00FB0171">
        <w:rPr>
          <w:rFonts w:ascii="Times New Roman" w:eastAsia="Times New Roman" w:hAnsi="Times New Roman" w:cs="Times New Roman"/>
          <w:sz w:val="24"/>
          <w:szCs w:val="24"/>
          <w:lang w:eastAsia="ru-RU"/>
        </w:rPr>
        <w:t>:</w:t>
      </w:r>
    </w:p>
    <w:tbl>
      <w:tblPr>
        <w:tblW w:w="0" w:type="auto"/>
        <w:tblCellMar>
          <w:left w:w="0" w:type="dxa"/>
          <w:right w:w="0" w:type="dxa"/>
        </w:tblCellMar>
        <w:tblLook w:val="04A0" w:firstRow="1" w:lastRow="0" w:firstColumn="1" w:lastColumn="0" w:noHBand="0" w:noVBand="1"/>
      </w:tblPr>
      <w:tblGrid>
        <w:gridCol w:w="3033"/>
        <w:gridCol w:w="276"/>
        <w:gridCol w:w="9"/>
        <w:gridCol w:w="2164"/>
        <w:gridCol w:w="9"/>
        <w:gridCol w:w="1071"/>
        <w:gridCol w:w="2849"/>
      </w:tblGrid>
      <w:tr w:rsidR="00FB0171" w:rsidRPr="00FB0171" w:rsidTr="00FB0171">
        <w:tc>
          <w:tcPr>
            <w:tcW w:w="328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Свидетели:</w:t>
            </w:r>
          </w:p>
        </w:tc>
        <w:tc>
          <w:tcPr>
            <w:tcW w:w="29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0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28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0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c>
          <w:tcPr>
            <w:tcW w:w="328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0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28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0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rPr>
          <w:cantSplit/>
        </w:trPr>
        <w:tc>
          <w:tcPr>
            <w:tcW w:w="357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Специалист (эксперт)</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14"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357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14"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rPr>
          <w:cantSplit/>
        </w:trPr>
        <w:tc>
          <w:tcPr>
            <w:tcW w:w="357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Иные участники проверки</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14"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357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14"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311"/>
        <w:gridCol w:w="2173"/>
        <w:gridCol w:w="1078"/>
        <w:gridCol w:w="2849"/>
      </w:tblGrid>
      <w:tr w:rsidR="00FB0171" w:rsidRPr="00FB0171" w:rsidTr="00FB0171">
        <w:trPr>
          <w:cantSplit/>
        </w:trPr>
        <w:tc>
          <w:tcPr>
            <w:tcW w:w="357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специалиста,</w:t>
            </w:r>
            <w:r w:rsidRPr="00FB0171">
              <w:rPr>
                <w:rFonts w:ascii="Times New Roman" w:eastAsia="Times New Roman" w:hAnsi="Times New Roman" w:cs="Times New Roman"/>
                <w:sz w:val="24"/>
                <w:szCs w:val="24"/>
                <w:lang w:eastAsia="ru-RU"/>
              </w:rPr>
              <w:br/>
              <w:t>составившего акт</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1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357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1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Pr="00FB01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5</w:t>
      </w:r>
    </w:p>
    <w:p w:rsidR="00FB0171" w:rsidRPr="00FB0171" w:rsidRDefault="00FB0171" w:rsidP="00FB0171">
      <w:pPr>
        <w:spacing w:before="100" w:beforeAutospacing="1" w:after="120"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20"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ред. Приказа Минэкономразвития РФ</w:t>
      </w:r>
      <w:r w:rsidRPr="00FB0171">
        <w:rPr>
          <w:rFonts w:ascii="Times New Roman" w:eastAsia="Times New Roman" w:hAnsi="Times New Roman" w:cs="Times New Roman"/>
          <w:sz w:val="24"/>
          <w:szCs w:val="24"/>
          <w:lang w:eastAsia="ru-RU"/>
        </w:rPr>
        <w:br/>
        <w:t>от 30.09.2011 № 532)</w:t>
      </w:r>
    </w:p>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(Типовая форма)</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36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муниципального контроля)</w:t>
      </w:r>
    </w:p>
    <w:tbl>
      <w:tblPr>
        <w:tblW w:w="0" w:type="auto"/>
        <w:tblCellMar>
          <w:left w:w="0" w:type="dxa"/>
          <w:right w:w="0" w:type="dxa"/>
        </w:tblCellMar>
        <w:tblLook w:val="04A0" w:firstRow="1" w:lastRow="0" w:firstColumn="1" w:lastColumn="0" w:noHBand="0" w:noVBand="1"/>
      </w:tblPr>
      <w:tblGrid>
        <w:gridCol w:w="3151"/>
        <w:gridCol w:w="3324"/>
        <w:gridCol w:w="369"/>
        <w:gridCol w:w="248"/>
        <w:gridCol w:w="1276"/>
        <w:gridCol w:w="364"/>
        <w:gridCol w:w="342"/>
        <w:gridCol w:w="277"/>
        <w:gridCol w:w="60"/>
      </w:tblGrid>
      <w:tr w:rsidR="00FB0171" w:rsidRPr="00FB0171" w:rsidTr="00FB0171">
        <w:tc>
          <w:tcPr>
            <w:tcW w:w="340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74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r w:rsidR="00FB0171" w:rsidRPr="00FB0171" w:rsidTr="00FB0171">
        <w:trPr>
          <w:cantSplit/>
        </w:trPr>
        <w:tc>
          <w:tcPr>
            <w:tcW w:w="3402" w:type="dxa"/>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(место составления акта)</w:t>
            </w:r>
          </w:p>
        </w:tc>
        <w:tc>
          <w:tcPr>
            <w:tcW w:w="3742" w:type="dxa"/>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090" w:type="dxa"/>
            <w:gridSpan w:val="6"/>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составления акта)</w:t>
            </w:r>
          </w:p>
        </w:tc>
        <w:tc>
          <w:tcPr>
            <w:tcW w:w="58" w:type="dxa"/>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ind w:left="714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(время составления акта)</w:t>
      </w:r>
    </w:p>
    <w:p w:rsidR="00FB0171" w:rsidRPr="00FB0171" w:rsidRDefault="00FB0171" w:rsidP="00FB0171">
      <w:pPr>
        <w:spacing w:before="240" w:after="8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АКТ ПРОВЕРКИ</w:t>
      </w:r>
    </w:p>
    <w:p w:rsidR="00FB0171" w:rsidRPr="00FB0171" w:rsidRDefault="00FB0171" w:rsidP="00FB0171">
      <w:pPr>
        <w:spacing w:before="240" w:after="8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органом муниципального контроля юридического лица, индивидуального предпринимателя</w:t>
      </w:r>
    </w:p>
    <w:tbl>
      <w:tblPr>
        <w:tblW w:w="0" w:type="auto"/>
        <w:tblInd w:w="28" w:type="dxa"/>
        <w:tblCellMar>
          <w:left w:w="0" w:type="dxa"/>
          <w:right w:w="0" w:type="dxa"/>
        </w:tblCellMar>
        <w:tblLook w:val="04A0" w:firstRow="1" w:lastRow="0" w:firstColumn="1" w:lastColumn="0" w:noHBand="0" w:noVBand="1"/>
      </w:tblPr>
      <w:tblGrid>
        <w:gridCol w:w="362"/>
        <w:gridCol w:w="1418"/>
      </w:tblGrid>
      <w:tr w:rsidR="00FB0171" w:rsidRPr="00FB0171" w:rsidTr="00FB0171">
        <w:tc>
          <w:tcPr>
            <w:tcW w:w="36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 адресу/адресам: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(место проведения проверки)</w:t>
      </w:r>
    </w:p>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 основании: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(вид документа с указанием реквизитов (номер, дата))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была проведена                                                                                         проверка в отношении:</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(плановая/внеплановая, документарная/выездная)</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FB0171">
        <w:rPr>
          <w:rFonts w:ascii="Times New Roman" w:eastAsia="Times New Roman" w:hAnsi="Times New Roman" w:cs="Times New Roman"/>
          <w:sz w:val="24"/>
          <w:szCs w:val="24"/>
          <w:lang w:eastAsia="ru-RU"/>
        </w:rPr>
        <w:br/>
        <w:t>индивидуального предпринимателя)</w:t>
      </w:r>
      <w:proofErr w:type="gramEnd"/>
    </w:p>
    <w:p w:rsidR="00FB0171" w:rsidRPr="00FB0171" w:rsidRDefault="00FB0171" w:rsidP="00FB0171">
      <w:pPr>
        <w:spacing w:before="120" w:after="240"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и время проведения проверки:</w:t>
      </w:r>
    </w:p>
    <w:tbl>
      <w:tblPr>
        <w:tblW w:w="0" w:type="auto"/>
        <w:tblCellMar>
          <w:left w:w="0" w:type="dxa"/>
          <w:right w:w="0" w:type="dxa"/>
        </w:tblCellMar>
        <w:tblLook w:val="04A0" w:firstRow="1" w:lastRow="0" w:firstColumn="1" w:lastColumn="0" w:noHBand="0" w:noVBand="1"/>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FB0171" w:rsidRPr="00FB0171" w:rsidTr="00FB0171">
        <w:tc>
          <w:tcPr>
            <w:tcW w:w="18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96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80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20"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FB0171" w:rsidRPr="00FB0171" w:rsidTr="00FB0171">
        <w:tc>
          <w:tcPr>
            <w:tcW w:w="18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96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80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4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FB0171">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FB0171">
        <w:rPr>
          <w:rFonts w:ascii="Times New Roman" w:eastAsia="Times New Roman" w:hAnsi="Times New Roman" w:cs="Times New Roman"/>
          <w:sz w:val="24"/>
          <w:szCs w:val="24"/>
          <w:lang w:eastAsia="ru-RU"/>
        </w:rPr>
        <w:br/>
        <w:t>по нескольким адресам)</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Общая продолжительность проверки: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(рабочих дней/часов)</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Акт составлен: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FB0171">
        <w:rPr>
          <w:rFonts w:ascii="Times New Roman" w:eastAsia="Times New Roman" w:hAnsi="Times New Roman" w:cs="Times New Roman"/>
          <w:sz w:val="24"/>
          <w:szCs w:val="24"/>
          <w:lang w:eastAsia="ru-RU"/>
        </w:rPr>
        <w:t>н(</w:t>
      </w:r>
      <w:proofErr w:type="gramEnd"/>
      <w:r w:rsidRPr="00FB0171">
        <w:rPr>
          <w:rFonts w:ascii="Times New Roman" w:eastAsia="Times New Roman" w:hAnsi="Times New Roman" w:cs="Times New Roman"/>
          <w:sz w:val="24"/>
          <w:szCs w:val="24"/>
          <w:lang w:eastAsia="ru-RU"/>
        </w:rPr>
        <w:t>ы): (заполняется при проведении выездной проверки)</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(фамилии, инициалы, подпись, дата, время)</w:t>
      </w:r>
    </w:p>
    <w:p w:rsidR="00FB0171" w:rsidRPr="00FB0171" w:rsidRDefault="00FB0171" w:rsidP="00FB0171">
      <w:pPr>
        <w:spacing w:before="36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FB0171" w:rsidRPr="00FB0171" w:rsidRDefault="00941B71" w:rsidP="00FB01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FB0171" w:rsidRPr="00FB0171" w:rsidRDefault="00FB0171" w:rsidP="00941B71">
      <w:pPr>
        <w:keepNext/>
        <w:spacing w:before="8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Л</w:t>
      </w:r>
      <w:r w:rsidR="00941B71">
        <w:rPr>
          <w:rFonts w:ascii="Times New Roman" w:eastAsia="Times New Roman" w:hAnsi="Times New Roman" w:cs="Times New Roman"/>
          <w:sz w:val="24"/>
          <w:szCs w:val="24"/>
          <w:lang w:eastAsia="ru-RU"/>
        </w:rPr>
        <w:t>иц</w:t>
      </w:r>
      <w:proofErr w:type="gramStart"/>
      <w:r w:rsidR="00941B71">
        <w:rPr>
          <w:rFonts w:ascii="Times New Roman" w:eastAsia="Times New Roman" w:hAnsi="Times New Roman" w:cs="Times New Roman"/>
          <w:sz w:val="24"/>
          <w:szCs w:val="24"/>
          <w:lang w:eastAsia="ru-RU"/>
        </w:rPr>
        <w:t>о(</w:t>
      </w:r>
      <w:proofErr w:type="gramEnd"/>
      <w:r w:rsidR="00941B71">
        <w:rPr>
          <w:rFonts w:ascii="Times New Roman" w:eastAsia="Times New Roman" w:hAnsi="Times New Roman" w:cs="Times New Roman"/>
          <w:sz w:val="24"/>
          <w:szCs w:val="24"/>
          <w:lang w:eastAsia="ru-RU"/>
        </w:rPr>
        <w:t xml:space="preserve">а), проводившее проверку: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FB0171">
        <w:rPr>
          <w:rFonts w:ascii="Times New Roman" w:eastAsia="Times New Roman" w:hAnsi="Times New Roman" w:cs="Times New Roman"/>
          <w:sz w:val="24"/>
          <w:szCs w:val="24"/>
          <w:lang w:eastAsia="ru-RU"/>
        </w:rPr>
        <w:t>о(</w:t>
      </w:r>
      <w:proofErr w:type="gramEnd"/>
      <w:r w:rsidRPr="00FB0171">
        <w:rPr>
          <w:rFonts w:ascii="Times New Roman" w:eastAsia="Times New Roman" w:hAnsi="Times New Roman" w:cs="Times New Roman"/>
          <w:sz w:val="24"/>
          <w:szCs w:val="24"/>
          <w:lang w:eastAsia="ru-RU"/>
        </w:rPr>
        <w:t xml:space="preserve">их) проверку; в случае привлечения к участию в проверке экспертов, экспертных организаций указываются фамилии, имена, отчества </w:t>
      </w:r>
      <w:r w:rsidRPr="00FB0171">
        <w:rPr>
          <w:rFonts w:ascii="Times New Roman" w:eastAsia="Times New Roman" w:hAnsi="Times New Roman" w:cs="Times New Roman"/>
          <w:sz w:val="24"/>
          <w:szCs w:val="24"/>
          <w:lang w:eastAsia="ru-RU"/>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При проведении проверки присутствовали: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B0171" w:rsidRPr="00FB0171" w:rsidRDefault="00FB0171" w:rsidP="00FB0171">
      <w:pPr>
        <w:spacing w:before="12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ходе проведения проверки:</w:t>
      </w:r>
    </w:p>
    <w:p w:rsidR="00FB0171" w:rsidRPr="00FB0171" w:rsidRDefault="00FB0171" w:rsidP="00FB0171">
      <w:pPr>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FB0171" w:rsidRPr="00FB0171" w:rsidRDefault="00FB0171" w:rsidP="00FB0171">
      <w:pPr>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8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нарушений не выявлено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20"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70"/>
        <w:gridCol w:w="756"/>
        <w:gridCol w:w="5085"/>
      </w:tblGrid>
      <w:tr w:rsidR="00FB0171" w:rsidRPr="00FB0171" w:rsidTr="00FB0171">
        <w:tc>
          <w:tcPr>
            <w:tcW w:w="385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85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(подпись </w:t>
            </w:r>
            <w:proofErr w:type="gramStart"/>
            <w:r w:rsidRPr="00FB0171">
              <w:rPr>
                <w:rFonts w:ascii="Times New Roman" w:eastAsia="Times New Roman" w:hAnsi="Times New Roman" w:cs="Times New Roman"/>
                <w:sz w:val="24"/>
                <w:szCs w:val="24"/>
                <w:lang w:eastAsia="ru-RU"/>
              </w:rPr>
              <w:t>проверяющего</w:t>
            </w:r>
            <w:proofErr w:type="gramEnd"/>
            <w:r w:rsidRPr="00FB0171">
              <w:rPr>
                <w:rFonts w:ascii="Times New Roman" w:eastAsia="Times New Roman" w:hAnsi="Times New Roman" w:cs="Times New Roman"/>
                <w:sz w:val="24"/>
                <w:szCs w:val="24"/>
                <w:lang w:eastAsia="ru-RU"/>
              </w:rPr>
              <w:t>)</w:t>
            </w:r>
          </w:p>
        </w:tc>
        <w:tc>
          <w:tcPr>
            <w:tcW w:w="851"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B0171" w:rsidRPr="00FB0171" w:rsidRDefault="00FB0171" w:rsidP="00FB0171">
      <w:pPr>
        <w:spacing w:before="120" w:after="120"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70"/>
        <w:gridCol w:w="756"/>
        <w:gridCol w:w="5085"/>
      </w:tblGrid>
      <w:tr w:rsidR="00FB0171" w:rsidRPr="00FB0171" w:rsidTr="00FB0171">
        <w:tc>
          <w:tcPr>
            <w:tcW w:w="385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85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(подпись </w:t>
            </w:r>
            <w:proofErr w:type="gramStart"/>
            <w:r w:rsidRPr="00FB0171">
              <w:rPr>
                <w:rFonts w:ascii="Times New Roman" w:eastAsia="Times New Roman" w:hAnsi="Times New Roman" w:cs="Times New Roman"/>
                <w:sz w:val="24"/>
                <w:szCs w:val="24"/>
                <w:lang w:eastAsia="ru-RU"/>
              </w:rPr>
              <w:t>проверяющего</w:t>
            </w:r>
            <w:proofErr w:type="gramEnd"/>
            <w:r w:rsidRPr="00FB0171">
              <w:rPr>
                <w:rFonts w:ascii="Times New Roman" w:eastAsia="Times New Roman" w:hAnsi="Times New Roman" w:cs="Times New Roman"/>
                <w:sz w:val="24"/>
                <w:szCs w:val="24"/>
                <w:lang w:eastAsia="ru-RU"/>
              </w:rPr>
              <w:t>)</w:t>
            </w:r>
          </w:p>
        </w:tc>
        <w:tc>
          <w:tcPr>
            <w:tcW w:w="851"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Прилагаемые к акту документы: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keepNext/>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Подписи лиц, проводивших проверку: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4026"/>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актом проверки ознакомле</w:t>
      </w:r>
      <w:proofErr w:type="gramStart"/>
      <w:r w:rsidRPr="00FB0171">
        <w:rPr>
          <w:rFonts w:ascii="Times New Roman" w:eastAsia="Times New Roman" w:hAnsi="Times New Roman" w:cs="Times New Roman"/>
          <w:sz w:val="24"/>
          <w:szCs w:val="24"/>
          <w:lang w:eastAsia="ru-RU"/>
        </w:rPr>
        <w:t>н(</w:t>
      </w:r>
      <w:proofErr w:type="gramEnd"/>
      <w:r w:rsidRPr="00FB0171">
        <w:rPr>
          <w:rFonts w:ascii="Times New Roman" w:eastAsia="Times New Roman" w:hAnsi="Times New Roman" w:cs="Times New Roman"/>
          <w:sz w:val="24"/>
          <w:szCs w:val="24"/>
          <w:lang w:eastAsia="ru-RU"/>
        </w:rPr>
        <w:t>а), копию акта со всеми приложениями получил(а):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2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(фамилия, имя, отчество (последнее – при наличии), должность руководителя, иного должностного лица</w:t>
      </w:r>
      <w:r w:rsidRPr="00FB0171">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FB0171">
        <w:rPr>
          <w:rFonts w:ascii="Times New Roman" w:eastAsia="Times New Roman" w:hAnsi="Times New Roman" w:cs="Times New Roman"/>
          <w:sz w:val="24"/>
          <w:szCs w:val="24"/>
          <w:lang w:eastAsia="ru-RU"/>
        </w:rPr>
        <w:br/>
        <w:t>его уполномоченного представителя)</w:t>
      </w:r>
    </w:p>
    <w:tbl>
      <w:tblPr>
        <w:tblW w:w="0" w:type="auto"/>
        <w:tblInd w:w="28" w:type="dxa"/>
        <w:tblCellMar>
          <w:left w:w="0" w:type="dxa"/>
          <w:right w:w="0" w:type="dxa"/>
        </w:tblCellMar>
        <w:tblLook w:val="04A0" w:firstRow="1" w:lastRow="0" w:firstColumn="1" w:lastColumn="0" w:noHBand="0" w:noVBand="1"/>
      </w:tblPr>
      <w:tblGrid>
        <w:gridCol w:w="170"/>
        <w:gridCol w:w="369"/>
        <w:gridCol w:w="255"/>
        <w:gridCol w:w="1418"/>
        <w:gridCol w:w="369"/>
        <w:gridCol w:w="369"/>
        <w:gridCol w:w="312"/>
      </w:tblGrid>
      <w:tr w:rsidR="00FB0171" w:rsidRPr="00FB0171" w:rsidTr="00FB0171">
        <w:tc>
          <w:tcPr>
            <w:tcW w:w="17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20" w:after="0" w:line="240" w:lineRule="auto"/>
        <w:ind w:left="7796"/>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941B71" w:rsidRDefault="00FB0171" w:rsidP="00941B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Пометка об отказе о</w:t>
      </w:r>
      <w:r w:rsidR="00941B71">
        <w:rPr>
          <w:rFonts w:ascii="Times New Roman" w:eastAsia="Times New Roman" w:hAnsi="Times New Roman" w:cs="Times New Roman"/>
          <w:sz w:val="24"/>
          <w:szCs w:val="24"/>
          <w:lang w:eastAsia="ru-RU"/>
        </w:rPr>
        <w:t xml:space="preserve">знакомления с актом проверки:  </w:t>
      </w:r>
    </w:p>
    <w:p w:rsidR="00FB0171" w:rsidRPr="00941B71" w:rsidRDefault="00FB0171" w:rsidP="00941B71">
      <w:pPr>
        <w:spacing w:before="120" w:after="100" w:afterAutospacing="1" w:line="240" w:lineRule="auto"/>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w:t>
      </w:r>
      <w:r w:rsidR="00941B71">
        <w:rPr>
          <w:rFonts w:ascii="Times New Roman" w:eastAsia="Times New Roman" w:hAnsi="Times New Roman" w:cs="Times New Roman"/>
          <w:sz w:val="24"/>
          <w:szCs w:val="24"/>
          <w:lang w:eastAsia="ru-RU"/>
        </w:rPr>
        <w:t>подп</w:t>
      </w:r>
      <w:r w:rsidRPr="00FB0171">
        <w:rPr>
          <w:rFonts w:ascii="Times New Roman" w:eastAsia="Times New Roman" w:hAnsi="Times New Roman" w:cs="Times New Roman"/>
          <w:sz w:val="24"/>
          <w:szCs w:val="24"/>
          <w:lang w:eastAsia="ru-RU"/>
        </w:rPr>
        <w:t>ись уполномоченного должностного ли</w:t>
      </w:r>
      <w:r w:rsidR="00941B71">
        <w:rPr>
          <w:rFonts w:ascii="Times New Roman" w:eastAsia="Times New Roman" w:hAnsi="Times New Roman" w:cs="Times New Roman"/>
          <w:sz w:val="24"/>
          <w:szCs w:val="24"/>
          <w:lang w:eastAsia="ru-RU"/>
        </w:rPr>
        <w:t>ца (лиц), проводившего проверку</w:t>
      </w:r>
      <w:proofErr w:type="gramEnd"/>
    </w:p>
    <w:p w:rsidR="00FB0171" w:rsidRPr="00FB0171" w:rsidRDefault="00FB0171" w:rsidP="00FB0171">
      <w:pPr>
        <w:pageBreakBefore/>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Приложения: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1503"/>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1503"/>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80"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B0171">
        <w:rPr>
          <w:rFonts w:ascii="Times New Roman" w:eastAsia="Times New Roman" w:hAnsi="Times New Roman" w:cs="Times New Roman"/>
          <w:sz w:val="24"/>
          <w:szCs w:val="24"/>
          <w:lang w:eastAsia="ru-RU"/>
        </w:rPr>
        <w:t xml:space="preserve"> </w:t>
      </w:r>
      <w:proofErr w:type="gramStart"/>
      <w:r w:rsidRPr="00FB0171">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proofErr w:type="gramEnd"/>
    </w:p>
    <w:tbl>
      <w:tblPr>
        <w:tblW w:w="0" w:type="auto"/>
        <w:tblCellMar>
          <w:left w:w="0" w:type="dxa"/>
          <w:right w:w="0" w:type="dxa"/>
        </w:tblCellMar>
        <w:tblLook w:val="04A0" w:firstRow="1" w:lastRow="0" w:firstColumn="1" w:lastColumn="0" w:noHBand="0" w:noVBand="1"/>
      </w:tblPr>
      <w:tblGrid>
        <w:gridCol w:w="3651"/>
        <w:gridCol w:w="294"/>
        <w:gridCol w:w="1991"/>
        <w:gridCol w:w="281"/>
        <w:gridCol w:w="3194"/>
      </w:tblGrid>
      <w:tr w:rsidR="00FB0171" w:rsidRPr="00FB0171" w:rsidTr="00FB0171">
        <w:tc>
          <w:tcPr>
            <w:tcW w:w="385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08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85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должностного лица)</w:t>
            </w:r>
          </w:p>
        </w:tc>
        <w:tc>
          <w:tcPr>
            <w:tcW w:w="31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08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297"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w:t>
            </w:r>
            <w:r w:rsidRPr="00FB0171">
              <w:rPr>
                <w:rFonts w:ascii="Times New Roman" w:eastAsia="Times New Roman" w:hAnsi="Times New Roman" w:cs="Times New Roman"/>
                <w:sz w:val="24"/>
                <w:szCs w:val="24"/>
                <w:lang w:eastAsia="ru-RU"/>
              </w:rPr>
              <w:br/>
              <w:t>(в случае, если имеется))</w:t>
            </w:r>
          </w:p>
        </w:tc>
      </w:tr>
    </w:tbl>
    <w:p w:rsidR="00FB0171" w:rsidRPr="00FB0171" w:rsidRDefault="00FB0171" w:rsidP="00FB0171">
      <w:pPr>
        <w:spacing w:before="120" w:after="0"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М.П.</w:t>
      </w:r>
    </w:p>
    <w:p w:rsidR="00FB0171" w:rsidRPr="00FB0171" w:rsidRDefault="00FB0171" w:rsidP="00FB0171">
      <w:pPr>
        <w:spacing w:before="24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Дата и время составления документа: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FB0171" w:rsidP="00941B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Pr="00FB0171" w:rsidRDefault="00941B71" w:rsidP="00941B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6</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36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муниципального контроля)</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МУНИЦИПАЛЬНЫЙ ЗЕМЕЛЬНЫЙ КОНТРОЛЬ</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Par397"/>
      <w:bookmarkEnd w:id="4"/>
      <w:r w:rsidRPr="00FB0171">
        <w:rPr>
          <w:rFonts w:ascii="Times New Roman" w:eastAsia="Times New Roman" w:hAnsi="Times New Roman" w:cs="Times New Roman"/>
          <w:sz w:val="24"/>
          <w:szCs w:val="24"/>
          <w:lang w:eastAsia="ru-RU"/>
        </w:rPr>
        <w:t>ОБМЕР ПЛОЩАДИ ЗЕМЕЛЬНОГО УЧАСТКА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к акту проверки соблюдения земельного</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законодательства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"__" ____________ 20   г. N 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Обмер земельного участка произвел:</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 Ф.И.О. специалиста,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производившего обмер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присутствии 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 наименование юридического лица, Ф.И.О.</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законного представителя юридического лица, Ф.И.О. физического</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лица)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адресу: 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Согласно обмеру площадь земельного участка составляет 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 кв. м</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(площадь земельного участка прописью)</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Расчет площади__________________________________________________________ 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Особые отметки 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Подписи лиц,</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проводивших</w:t>
      </w:r>
      <w:proofErr w:type="gramEnd"/>
      <w:r w:rsidRPr="00FB0171">
        <w:rPr>
          <w:rFonts w:ascii="Times New Roman" w:eastAsia="Times New Roman" w:hAnsi="Times New Roman" w:cs="Times New Roman"/>
          <w:sz w:val="24"/>
          <w:szCs w:val="24"/>
          <w:lang w:eastAsia="ru-RU"/>
        </w:rPr>
        <w:t xml:space="preserve"> обмер             _______________                              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(И.О. Фамилия)</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Присутствующий              _______________                              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(И.О. Фамилия)</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 7</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МУНИЦИПАЛЬНЫЙ ЗЕМЕЛЬНЫЙ КОНТРОЛЬ</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Par367"/>
      <w:bookmarkEnd w:id="5"/>
      <w:r w:rsidRPr="00FB0171">
        <w:rPr>
          <w:rFonts w:ascii="Times New Roman" w:eastAsia="Times New Roman" w:hAnsi="Times New Roman" w:cs="Times New Roman"/>
          <w:sz w:val="24"/>
          <w:szCs w:val="24"/>
          <w:lang w:eastAsia="ru-RU"/>
        </w:rPr>
        <w:t>ФОТОТАБЛИЦА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к акту проверки соблюдения земельного</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законодательства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от "  " ноября 20   г. N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roofErr w:type="gramStart"/>
      <w:r w:rsidRPr="00FB0171">
        <w:rPr>
          <w:rFonts w:ascii="Times New Roman" w:eastAsia="Times New Roman" w:hAnsi="Times New Roman" w:cs="Times New Roman"/>
          <w:sz w:val="24"/>
          <w:szCs w:val="24"/>
          <w:lang w:eastAsia="ru-RU"/>
        </w:rPr>
        <w:t>(Ф.И.О. должностного лица, наименование юридического лица,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гражданина)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                                     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(Ф.И.О.)</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941B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8</w:t>
      </w:r>
    </w:p>
    <w:p w:rsidR="00FB0171" w:rsidRPr="00FB0171" w:rsidRDefault="00941B71" w:rsidP="00941B71">
      <w:pPr>
        <w:spacing w:before="100" w:beforeAutospacing="1" w:after="100" w:afterAutospacing="1"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FB0171" w:rsidRPr="00FB0171">
        <w:rPr>
          <w:rFonts w:ascii="Times New Roman" w:eastAsia="Times New Roman" w:hAnsi="Times New Roman" w:cs="Times New Roman"/>
          <w:sz w:val="24"/>
          <w:szCs w:val="24"/>
          <w:lang w:eastAsia="ru-RU"/>
        </w:rPr>
        <w:t>Административному регламенту</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СХЕМАТИЧЕСКИЙ ЧЕРТЕЖ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__________________                      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(Ф.И.О.)</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941B71" w:rsidP="00941B7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41B71" w:rsidRPr="00FB0171" w:rsidRDefault="00941B71" w:rsidP="00941B7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firstLine="708"/>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9</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Предписание</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 устранении нарушения земельного законодательства</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 __________ 20___ г.                                                                                               № 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firstLine="709"/>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 порядке осуществления муниципального земельного </w:t>
      </w:r>
      <w:proofErr w:type="gramStart"/>
      <w:r w:rsidRPr="00FB0171">
        <w:rPr>
          <w:rFonts w:ascii="Times New Roman" w:eastAsia="Times New Roman" w:hAnsi="Times New Roman" w:cs="Times New Roman"/>
          <w:sz w:val="24"/>
          <w:szCs w:val="24"/>
          <w:lang w:eastAsia="ru-RU"/>
        </w:rPr>
        <w:t>контроля за</w:t>
      </w:r>
      <w:proofErr w:type="gramEnd"/>
      <w:r w:rsidRPr="00FB0171">
        <w:rPr>
          <w:rFonts w:ascii="Times New Roman" w:eastAsia="Times New Roman" w:hAnsi="Times New Roman" w:cs="Times New Roman"/>
          <w:sz w:val="24"/>
          <w:szCs w:val="24"/>
          <w:lang w:eastAsia="ru-RU"/>
        </w:rPr>
        <w:t xml:space="preserve"> использованием  и охраной земель мною,__________________________________________________________________________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(должность, Ф.И.О.)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проведена проверка соблюдения  земельного  законодательства на  земельном участке по адресу:_________________________________________________________________________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Земельный участок 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(адрес, площадь, данные о земельном участке:</w:t>
      </w:r>
      <w:proofErr w:type="gramEnd"/>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кадастровый номер, вид разрешенного использования, площадь, реквизиты</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правоустанавливающих (</w:t>
      </w:r>
      <w:proofErr w:type="spellStart"/>
      <w:r w:rsidRPr="00FB0171">
        <w:rPr>
          <w:rFonts w:ascii="Times New Roman" w:eastAsia="Times New Roman" w:hAnsi="Times New Roman" w:cs="Times New Roman"/>
          <w:sz w:val="24"/>
          <w:szCs w:val="24"/>
          <w:lang w:eastAsia="ru-RU"/>
        </w:rPr>
        <w:t>правоудостоверяющих</w:t>
      </w:r>
      <w:proofErr w:type="spellEnd"/>
      <w:r w:rsidRPr="00FB0171">
        <w:rPr>
          <w:rFonts w:ascii="Times New Roman" w:eastAsia="Times New Roman" w:hAnsi="Times New Roman" w:cs="Times New Roman"/>
          <w:sz w:val="24"/>
          <w:szCs w:val="24"/>
          <w:lang w:eastAsia="ru-RU"/>
        </w:rPr>
        <w:t>) документов)</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используется: 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юридического лица, ИНН, юридический адрес;</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должностного лица или гражданина, паспортные данные,</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место жительства)</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результате проверки выявлено нарушение земельного законодательства</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РФ, </w:t>
      </w:r>
      <w:proofErr w:type="gramStart"/>
      <w:r w:rsidRPr="00FB0171">
        <w:rPr>
          <w:rFonts w:ascii="Times New Roman" w:eastAsia="Times New Roman" w:hAnsi="Times New Roman" w:cs="Times New Roman"/>
          <w:sz w:val="24"/>
          <w:szCs w:val="24"/>
          <w:lang w:eastAsia="ru-RU"/>
        </w:rPr>
        <w:t>выразившееся</w:t>
      </w:r>
      <w:proofErr w:type="gramEnd"/>
      <w:r w:rsidRPr="00FB0171">
        <w:rPr>
          <w:rFonts w:ascii="Times New Roman" w:eastAsia="Times New Roman" w:hAnsi="Times New Roman" w:cs="Times New Roman"/>
          <w:sz w:val="24"/>
          <w:szCs w:val="24"/>
          <w:lang w:eastAsia="ru-RU"/>
        </w:rPr>
        <w:t xml:space="preserve"> в 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(описание нарушения)</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Указанное нарушение допущено:______________________________________________________________________</w:t>
      </w:r>
    </w:p>
    <w:p w:rsidR="00FB0171" w:rsidRPr="00FB0171" w:rsidRDefault="00FB0171" w:rsidP="00FB0171">
      <w:pPr>
        <w:spacing w:after="0" w:line="240" w:lineRule="auto"/>
        <w:ind w:left="2832" w:right="665" w:firstLine="708"/>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(наименование юридического лица,</w:t>
      </w:r>
      <w:proofErr w:type="gramEnd"/>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руководителя; должностное лицо; индивидуальный предприниматель;</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физическое лицо)</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Я, специалист по муниципальному земельному контролю_______________________________________________________________________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(должность, Ф.И.О.)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руководствуясь ст. 72 Земельного кодекса РФ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Обязываю:</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юридического лица, Ф.И.О. руководителя; должностное лицо;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индивидуальный предприниматель; физическое лицо)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устранить допущенное нарушение в срок до "______" ______________ 20___ г.</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специалисту по муниципальному земельному контролю</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адресу:_________________________________________________________________________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Невыполнение в установленный срок  законного предписания должностного лица,  осуществляющего  муниципальный  земельный  контроль, об устранении нарушения земельного законодательства -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должностного лица, составившего предписание, подпись)</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(отметка о вручении предписания)</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941B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10</w:t>
      </w:r>
    </w:p>
    <w:p w:rsidR="00FB0171" w:rsidRPr="00FB0171" w:rsidRDefault="00941B71" w:rsidP="00941B71">
      <w:pPr>
        <w:spacing w:before="100" w:beforeAutospacing="1" w:after="100" w:afterAutospacing="1"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w:t>
      </w:r>
      <w:r w:rsidR="00FB0171" w:rsidRPr="00FB0171">
        <w:rPr>
          <w:rFonts w:ascii="Times New Roman" w:eastAsia="Times New Roman" w:hAnsi="Times New Roman" w:cs="Times New Roman"/>
          <w:sz w:val="24"/>
          <w:szCs w:val="24"/>
          <w:lang w:eastAsia="ru-RU"/>
        </w:rPr>
        <w:t>регламенту</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ТИПОВАЯ ФОРМА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ЖАЛОБЫ НА НЕПРАВОМЕРНЫЕ ДЕЙСТВИЯ ДОЛЖНОСТНЫХ ЛИЦ</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941B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r>
        <w:rPr>
          <w:rFonts w:ascii="Times New Roman" w:eastAsia="Times New Roman" w:hAnsi="Times New Roman" w:cs="Times New Roman"/>
          <w:color w:val="FF0000"/>
          <w:sz w:val="24"/>
          <w:szCs w:val="24"/>
          <w:lang w:eastAsia="ru-RU"/>
        </w:rPr>
        <w:t>Краснопахаревского</w:t>
      </w:r>
      <w:r w:rsidR="00FB0171" w:rsidRPr="00FB0171">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_____________________________________</w:t>
      </w:r>
    </w:p>
    <w:p w:rsidR="00FB0171" w:rsidRPr="00FB0171" w:rsidRDefault="00FB01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почтовый адрес _________________________</w:t>
      </w:r>
    </w:p>
    <w:p w:rsidR="00FB0171" w:rsidRPr="00FB0171" w:rsidRDefault="00FB01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телефон_____________________________________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 НЕПРАВОМЕРНЫЕ ДЕЙСТВИЯ ДОЛЖНОСТНЫХ ЛИЦ</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Прошу принять жалобу на неправомерные действия 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vertAlign w:val="superscript"/>
          <w:lang w:eastAsia="ru-RU"/>
        </w:rPr>
        <w:t>(Ф.И.О., должность)</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состоящую</w:t>
      </w:r>
      <w:proofErr w:type="gramEnd"/>
      <w:r w:rsidRPr="00FB0171">
        <w:rPr>
          <w:rFonts w:ascii="Times New Roman" w:eastAsia="Times New Roman" w:hAnsi="Times New Roman" w:cs="Times New Roman"/>
          <w:sz w:val="24"/>
          <w:szCs w:val="24"/>
          <w:lang w:eastAsia="ru-RU"/>
        </w:rPr>
        <w:t xml:space="preserve"> в следующем: 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(указать причины жалобы, дату и т.д.)</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 подтверждение </w:t>
      </w:r>
      <w:proofErr w:type="gramStart"/>
      <w:r w:rsidRPr="00FB0171">
        <w:rPr>
          <w:rFonts w:ascii="Times New Roman" w:eastAsia="Times New Roman" w:hAnsi="Times New Roman" w:cs="Times New Roman"/>
          <w:sz w:val="24"/>
          <w:szCs w:val="24"/>
          <w:lang w:eastAsia="ru-RU"/>
        </w:rPr>
        <w:t>вышеизложенного</w:t>
      </w:r>
      <w:proofErr w:type="gramEnd"/>
      <w:r w:rsidRPr="00FB0171">
        <w:rPr>
          <w:rFonts w:ascii="Times New Roman" w:eastAsia="Times New Roman" w:hAnsi="Times New Roman" w:cs="Times New Roman"/>
          <w:sz w:val="24"/>
          <w:szCs w:val="24"/>
          <w:lang w:eastAsia="ru-RU"/>
        </w:rPr>
        <w:t xml:space="preserve"> прилагаю следующие документы:</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     __________________     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инициалы)                       (дата)                                     (подпись)</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Жалобу принял:</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     __________________     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инициалы)                                   (дата)                                   (подпись)</w:t>
      </w:r>
    </w:p>
    <w:p w:rsidR="00FB0171" w:rsidRPr="00FB0171" w:rsidRDefault="00FB0171" w:rsidP="00FB0171">
      <w:pPr>
        <w:spacing w:before="100" w:beforeAutospacing="1" w:after="100" w:afterAutospacing="1" w:line="240" w:lineRule="auto"/>
        <w:ind w:left="5664" w:firstLine="7116"/>
        <w:jc w:val="both"/>
        <w:rPr>
          <w:rFonts w:ascii="Times New Roman" w:eastAsia="Times New Roman" w:hAnsi="Times New Roman" w:cs="Times New Roman"/>
          <w:sz w:val="24"/>
          <w:szCs w:val="24"/>
          <w:lang w:eastAsia="ru-RU"/>
        </w:rPr>
      </w:pPr>
      <w:r w:rsidRPr="00FB0171">
        <w:rPr>
          <w:rFonts w:ascii="Courier New" w:eastAsia="Times New Roman" w:hAnsi="Courier New" w:cs="Courier New"/>
          <w:sz w:val="20"/>
          <w:szCs w:val="20"/>
          <w:lang w:eastAsia="ru-RU"/>
        </w:rPr>
        <w:br w:type="page"/>
      </w:r>
      <w:proofErr w:type="gramStart"/>
      <w:r w:rsidRPr="00FB0171">
        <w:rPr>
          <w:rFonts w:ascii="Times New Roman" w:eastAsia="Times New Roman" w:hAnsi="Times New Roman" w:cs="Times New Roman"/>
          <w:sz w:val="24"/>
          <w:szCs w:val="24"/>
          <w:lang w:eastAsia="ru-RU"/>
        </w:rPr>
        <w:lastRenderedPageBreak/>
        <w:t>П</w:t>
      </w:r>
      <w:proofErr w:type="gramEnd"/>
      <w:r w:rsidR="00941B71">
        <w:rPr>
          <w:rFonts w:ascii="Times New Roman" w:eastAsia="Times New Roman" w:hAnsi="Times New Roman" w:cs="Times New Roman"/>
          <w:sz w:val="24"/>
          <w:szCs w:val="24"/>
          <w:lang w:eastAsia="ru-RU"/>
        </w:rPr>
        <w:t xml:space="preserve">                       П</w:t>
      </w:r>
      <w:r w:rsidRPr="00FB0171">
        <w:rPr>
          <w:rFonts w:ascii="Times New Roman" w:eastAsia="Times New Roman" w:hAnsi="Times New Roman" w:cs="Times New Roman"/>
          <w:sz w:val="24"/>
          <w:szCs w:val="24"/>
          <w:lang w:eastAsia="ru-RU"/>
        </w:rPr>
        <w:t>риложение № 11</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proofErr w:type="gramStart"/>
      <w:r w:rsidRPr="00FB0171">
        <w:rPr>
          <w:rFonts w:ascii="Times New Roman" w:eastAsia="Times New Roman" w:hAnsi="Times New Roman" w:cs="Times New Roman"/>
          <w:sz w:val="24"/>
          <w:szCs w:val="24"/>
          <w:lang w:eastAsia="ru-RU"/>
        </w:rPr>
        <w:t>й(</w:t>
      </w:r>
      <w:proofErr w:type="gramEnd"/>
      <w:r w:rsidRPr="00FB0171">
        <w:rPr>
          <w:rFonts w:ascii="Times New Roman" w:eastAsia="Times New Roman" w:hAnsi="Times New Roman" w:cs="Times New Roman"/>
          <w:sz w:val="24"/>
          <w:szCs w:val="24"/>
          <w:lang w:eastAsia="ru-RU"/>
        </w:rPr>
        <w:t>в редакции постановления Правительства Российской Федерации от 30 декабря 2011 г. № 1248)</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ТИПОВАЯ ФОРМА</w:t>
      </w:r>
      <w:r w:rsidRPr="00FB0171">
        <w:rPr>
          <w:rFonts w:ascii="Times New Roman" w:eastAsia="Times New Roman" w:hAnsi="Times New Roman" w:cs="Times New Roman"/>
          <w:sz w:val="24"/>
          <w:szCs w:val="24"/>
          <w:lang w:eastAsia="ru-RU"/>
        </w:rPr>
        <w:br/>
        <w:t>ежегодного плана проведения плановых проверок юридических лиц и индивидуальных предпринимателей</w:t>
      </w:r>
    </w:p>
    <w:p w:rsidR="00FB0171" w:rsidRPr="00FB0171" w:rsidRDefault="00FB0171" w:rsidP="00FB0171">
      <w:pPr>
        <w:spacing w:after="0" w:line="240" w:lineRule="auto"/>
        <w:ind w:left="1531" w:right="1531"/>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государственного контроля (надзора), муниципального контроля)</w:t>
      </w:r>
    </w:p>
    <w:p w:rsidR="00FB0171" w:rsidRPr="00FB0171" w:rsidRDefault="00FB0171" w:rsidP="00FB0171">
      <w:pPr>
        <w:spacing w:before="100" w:beforeAutospacing="1" w:after="100" w:afterAutospacing="1" w:line="240" w:lineRule="auto"/>
        <w:ind w:left="1091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УТВЕРЖДЕН</w:t>
      </w:r>
    </w:p>
    <w:p w:rsidR="00FB0171" w:rsidRPr="00FB0171" w:rsidRDefault="00FB0171" w:rsidP="00FB0171">
      <w:pPr>
        <w:spacing w:before="100" w:beforeAutospacing="1" w:after="100" w:afterAutospacing="1" w:line="240" w:lineRule="auto"/>
        <w:ind w:left="11340"/>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инициалы и подпись руководителя)</w:t>
      </w:r>
    </w:p>
    <w:tbl>
      <w:tblPr>
        <w:tblW w:w="0" w:type="auto"/>
        <w:tblInd w:w="12020" w:type="dxa"/>
        <w:tblCellMar>
          <w:left w:w="0" w:type="dxa"/>
          <w:right w:w="0" w:type="dxa"/>
        </w:tblCellMar>
        <w:tblLook w:val="04A0" w:firstRow="1" w:lastRow="0" w:firstColumn="1" w:lastColumn="0" w:noHBand="0" w:noVBand="1"/>
      </w:tblPr>
      <w:tblGrid>
        <w:gridCol w:w="281"/>
        <w:gridCol w:w="116"/>
        <w:gridCol w:w="296"/>
        <w:gridCol w:w="116"/>
        <w:gridCol w:w="272"/>
      </w:tblGrid>
      <w:tr w:rsidR="00FB0171" w:rsidRPr="00FB0171" w:rsidTr="00FB0171">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М.П.</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40"/>
          <w:sz w:val="24"/>
          <w:szCs w:val="24"/>
          <w:lang w:eastAsia="ru-RU"/>
        </w:rPr>
        <w:t>ПЛАН</w:t>
      </w:r>
    </w:p>
    <w:tbl>
      <w:tblPr>
        <w:tblW w:w="0" w:type="auto"/>
        <w:tblInd w:w="28" w:type="dxa"/>
        <w:tblCellMar>
          <w:left w:w="0" w:type="dxa"/>
          <w:right w:w="0" w:type="dxa"/>
        </w:tblCellMar>
        <w:tblLook w:val="04A0" w:firstRow="1" w:lastRow="0" w:firstColumn="1" w:lastColumn="0" w:noHBand="0" w:noVBand="1"/>
      </w:tblPr>
      <w:tblGrid>
        <w:gridCol w:w="8552"/>
        <w:gridCol w:w="330"/>
        <w:gridCol w:w="501"/>
      </w:tblGrid>
      <w:tr w:rsidR="00FB0171" w:rsidRPr="00FB0171" w:rsidTr="00FB0171">
        <w:tc>
          <w:tcPr>
            <w:tcW w:w="975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год</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Ind w:w="-107" w:type="dxa"/>
        <w:tblCellMar>
          <w:left w:w="0" w:type="dxa"/>
          <w:right w:w="0" w:type="dxa"/>
        </w:tblCellMar>
        <w:tblLook w:val="04A0" w:firstRow="1" w:lastRow="0" w:firstColumn="1" w:lastColumn="0" w:noHBand="0" w:noVBand="1"/>
      </w:tblPr>
      <w:tblGrid>
        <w:gridCol w:w="672"/>
        <w:gridCol w:w="504"/>
        <w:gridCol w:w="486"/>
        <w:gridCol w:w="591"/>
        <w:gridCol w:w="505"/>
        <w:gridCol w:w="660"/>
        <w:gridCol w:w="717"/>
        <w:gridCol w:w="779"/>
        <w:gridCol w:w="638"/>
        <w:gridCol w:w="462"/>
        <w:gridCol w:w="608"/>
        <w:gridCol w:w="545"/>
        <w:gridCol w:w="332"/>
        <w:gridCol w:w="397"/>
        <w:gridCol w:w="397"/>
        <w:gridCol w:w="587"/>
        <w:gridCol w:w="662"/>
      </w:tblGrid>
      <w:tr w:rsidR="00FB0171" w:rsidRPr="00941B71" w:rsidTr="00FB0171">
        <w:trPr>
          <w:cantSplit/>
          <w:trHeight w:val="410"/>
        </w:trPr>
        <w:tc>
          <w:tcPr>
            <w:tcW w:w="1962"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pacing w:val="-4"/>
                <w:sz w:val="16"/>
                <w:szCs w:val="16"/>
                <w:lang w:eastAsia="ru-RU"/>
              </w:rPr>
              <w:t>Наименование юридическ</w:t>
            </w:r>
            <w:r w:rsidRPr="00941B71">
              <w:rPr>
                <w:rFonts w:ascii="Times New Roman" w:eastAsia="Times New Roman" w:hAnsi="Times New Roman" w:cs="Times New Roman"/>
                <w:color w:val="000000"/>
                <w:spacing w:val="-4"/>
                <w:sz w:val="16"/>
                <w:szCs w:val="16"/>
                <w:lang w:eastAsia="ru-RU"/>
              </w:rPr>
              <w:lastRenderedPageBreak/>
              <w:t>ого лица (филиала, представительства, обособленного структурного подразделения) (ЮЛ) (</w:t>
            </w:r>
            <w:proofErr w:type="spellStart"/>
            <w:r w:rsidRPr="00941B71">
              <w:rPr>
                <w:rFonts w:ascii="Times New Roman" w:eastAsia="Times New Roman" w:hAnsi="Times New Roman" w:cs="Times New Roman"/>
                <w:color w:val="000000"/>
                <w:spacing w:val="-4"/>
                <w:sz w:val="16"/>
                <w:szCs w:val="16"/>
                <w:lang w:eastAsia="ru-RU"/>
              </w:rPr>
              <w:t>ф.и.о.</w:t>
            </w:r>
            <w:proofErr w:type="spellEnd"/>
            <w:r w:rsidRPr="00941B71">
              <w:rPr>
                <w:rFonts w:ascii="Times New Roman" w:eastAsia="Times New Roman" w:hAnsi="Times New Roman" w:cs="Times New Roman"/>
                <w:color w:val="000000"/>
                <w:spacing w:val="-4"/>
                <w:sz w:val="16"/>
                <w:szCs w:val="16"/>
                <w:lang w:eastAsia="ru-RU"/>
              </w:rPr>
              <w:t xml:space="preserve"> индивидуального предпринимателя (ИП)), деятельность которого подлежит проверке </w:t>
            </w:r>
            <w:r w:rsidRPr="00941B71">
              <w:rPr>
                <w:rFonts w:ascii="Times New Roman" w:eastAsia="Times New Roman" w:hAnsi="Times New Roman" w:cs="Times New Roman"/>
                <w:color w:val="000000"/>
                <w:spacing w:val="-4"/>
                <w:sz w:val="16"/>
                <w:szCs w:val="16"/>
                <w:vertAlign w:val="superscript"/>
                <w:lang w:eastAsia="ru-RU"/>
              </w:rPr>
              <w:t>1</w:t>
            </w:r>
          </w:p>
        </w:tc>
        <w:tc>
          <w:tcPr>
            <w:tcW w:w="2574" w:type="dxa"/>
            <w:gridSpan w:val="4"/>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 xml:space="preserve">Адреса </w:t>
            </w:r>
          </w:p>
        </w:tc>
        <w:tc>
          <w:tcPr>
            <w:tcW w:w="826"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Основной государствен</w:t>
            </w:r>
            <w:r w:rsidRPr="00941B71">
              <w:rPr>
                <w:rFonts w:ascii="Times New Roman" w:eastAsia="Times New Roman" w:hAnsi="Times New Roman" w:cs="Times New Roman"/>
                <w:sz w:val="16"/>
                <w:szCs w:val="16"/>
                <w:lang w:eastAsia="ru-RU"/>
              </w:rPr>
              <w:lastRenderedPageBreak/>
              <w:t>ный регистрационный номер (ОГРН)</w:t>
            </w:r>
          </w:p>
        </w:tc>
        <w:tc>
          <w:tcPr>
            <w:tcW w:w="1019"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Идентифика</w:t>
            </w:r>
            <w:r w:rsidRPr="00941B71">
              <w:rPr>
                <w:rFonts w:ascii="Times New Roman" w:eastAsia="Times New Roman" w:hAnsi="Times New Roman" w:cs="Times New Roman"/>
                <w:color w:val="000000"/>
                <w:sz w:val="16"/>
                <w:szCs w:val="16"/>
                <w:lang w:eastAsia="ru-RU"/>
              </w:rPr>
              <w:softHyphen/>
              <w:t xml:space="preserve">ционный </w:t>
            </w:r>
            <w:r w:rsidRPr="00941B71">
              <w:rPr>
                <w:rFonts w:ascii="Times New Roman" w:eastAsia="Times New Roman" w:hAnsi="Times New Roman" w:cs="Times New Roman"/>
                <w:color w:val="000000"/>
                <w:sz w:val="16"/>
                <w:szCs w:val="16"/>
                <w:lang w:eastAsia="ru-RU"/>
              </w:rPr>
              <w:lastRenderedPageBreak/>
              <w:t>номер налогоплательщика (ИНН)</w:t>
            </w:r>
          </w:p>
        </w:tc>
        <w:tc>
          <w:tcPr>
            <w:tcW w:w="708"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Цель проведения  провер</w:t>
            </w:r>
            <w:r w:rsidRPr="00941B71">
              <w:rPr>
                <w:rFonts w:ascii="Times New Roman" w:eastAsia="Times New Roman" w:hAnsi="Times New Roman" w:cs="Times New Roman"/>
                <w:color w:val="000000"/>
                <w:sz w:val="16"/>
                <w:szCs w:val="16"/>
                <w:lang w:eastAsia="ru-RU"/>
              </w:rPr>
              <w:lastRenderedPageBreak/>
              <w:t>ки</w:t>
            </w:r>
          </w:p>
        </w:tc>
        <w:tc>
          <w:tcPr>
            <w:tcW w:w="4337" w:type="dxa"/>
            <w:gridSpan w:val="4"/>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Основание проведения проверки</w:t>
            </w:r>
          </w:p>
        </w:tc>
        <w:tc>
          <w:tcPr>
            <w:tcW w:w="567"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40" w:right="-127"/>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Дата начала проведения</w:t>
            </w:r>
            <w:r w:rsidRPr="00941B71">
              <w:rPr>
                <w:rFonts w:ascii="Times New Roman" w:eastAsia="Times New Roman" w:hAnsi="Times New Roman" w:cs="Times New Roman"/>
                <w:sz w:val="16"/>
                <w:szCs w:val="16"/>
                <w:lang w:eastAsia="ru-RU"/>
              </w:rPr>
              <w:t xml:space="preserve"> </w:t>
            </w:r>
            <w:r w:rsidRPr="00941B71">
              <w:rPr>
                <w:rFonts w:ascii="Times New Roman" w:eastAsia="Times New Roman" w:hAnsi="Times New Roman" w:cs="Times New Roman"/>
                <w:color w:val="000000"/>
                <w:sz w:val="16"/>
                <w:szCs w:val="16"/>
                <w:lang w:eastAsia="ru-RU"/>
              </w:rPr>
              <w:lastRenderedPageBreak/>
              <w:t>проверки </w:t>
            </w:r>
            <w:r w:rsidRPr="00941B71">
              <w:rPr>
                <w:rFonts w:ascii="Times New Roman" w:eastAsia="Times New Roman" w:hAnsi="Times New Roman" w:cs="Times New Roman"/>
                <w:sz w:val="16"/>
                <w:szCs w:val="16"/>
                <w:vertAlign w:val="superscript"/>
                <w:lang w:eastAsia="ru-RU"/>
              </w:rPr>
              <w:t>4</w:t>
            </w:r>
          </w:p>
        </w:tc>
        <w:tc>
          <w:tcPr>
            <w:tcW w:w="1276" w:type="dxa"/>
            <w:gridSpan w:val="2"/>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Срок</w:t>
            </w:r>
            <w:r w:rsidRPr="00941B71">
              <w:rPr>
                <w:rFonts w:ascii="Times New Roman" w:eastAsia="Times New Roman" w:hAnsi="Times New Roman" w:cs="Times New Roman"/>
                <w:sz w:val="16"/>
                <w:szCs w:val="16"/>
                <w:lang w:eastAsia="ru-RU"/>
              </w:rPr>
              <w:t xml:space="preserve"> </w:t>
            </w:r>
            <w:r w:rsidRPr="00941B71">
              <w:rPr>
                <w:rFonts w:ascii="Times New Roman" w:eastAsia="Times New Roman" w:hAnsi="Times New Roman" w:cs="Times New Roman"/>
                <w:color w:val="000000"/>
                <w:sz w:val="16"/>
                <w:szCs w:val="16"/>
                <w:lang w:eastAsia="ru-RU"/>
              </w:rPr>
              <w:t>проведения</w:t>
            </w:r>
            <w:r w:rsidRPr="00941B71">
              <w:rPr>
                <w:rFonts w:ascii="Times New Roman" w:eastAsia="Times New Roman" w:hAnsi="Times New Roman" w:cs="Times New Roman"/>
                <w:sz w:val="16"/>
                <w:szCs w:val="16"/>
                <w:lang w:eastAsia="ru-RU"/>
              </w:rPr>
              <w:t xml:space="preserve"> </w:t>
            </w:r>
            <w:r w:rsidRPr="00941B71">
              <w:rPr>
                <w:rFonts w:ascii="Times New Roman" w:eastAsia="Times New Roman" w:hAnsi="Times New Roman" w:cs="Times New Roman"/>
                <w:color w:val="000000"/>
                <w:sz w:val="16"/>
                <w:szCs w:val="16"/>
                <w:lang w:eastAsia="ru-RU"/>
              </w:rPr>
              <w:t>плановой проверки</w:t>
            </w:r>
          </w:p>
        </w:tc>
        <w:tc>
          <w:tcPr>
            <w:tcW w:w="991"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Форма</w:t>
            </w:r>
            <w:r w:rsidRPr="00941B71">
              <w:rPr>
                <w:rFonts w:ascii="Times New Roman" w:eastAsia="Times New Roman" w:hAnsi="Times New Roman" w:cs="Times New Roman"/>
                <w:sz w:val="16"/>
                <w:szCs w:val="16"/>
                <w:lang w:eastAsia="ru-RU"/>
              </w:rPr>
              <w:t xml:space="preserve"> проведени</w:t>
            </w:r>
            <w:r w:rsidRPr="00941B71">
              <w:rPr>
                <w:rFonts w:ascii="Times New Roman" w:eastAsia="Times New Roman" w:hAnsi="Times New Roman" w:cs="Times New Roman"/>
                <w:sz w:val="16"/>
                <w:szCs w:val="16"/>
                <w:lang w:eastAsia="ru-RU"/>
              </w:rPr>
              <w:lastRenderedPageBreak/>
              <w:t xml:space="preserve">я </w:t>
            </w:r>
            <w:r w:rsidRPr="00941B71">
              <w:rPr>
                <w:rFonts w:ascii="Times New Roman" w:eastAsia="Times New Roman" w:hAnsi="Times New Roman" w:cs="Times New Roman"/>
                <w:color w:val="000000"/>
                <w:sz w:val="16"/>
                <w:szCs w:val="16"/>
                <w:lang w:eastAsia="ru-RU"/>
              </w:rPr>
              <w:t>проверки (документар</w:t>
            </w:r>
            <w:r w:rsidRPr="00941B71">
              <w:rPr>
                <w:rFonts w:ascii="Times New Roman" w:eastAsia="Times New Roman" w:hAnsi="Times New Roman" w:cs="Times New Roman"/>
                <w:color w:val="000000"/>
                <w:sz w:val="16"/>
                <w:szCs w:val="16"/>
                <w:lang w:eastAsia="ru-RU"/>
              </w:rPr>
              <w:softHyphen/>
              <w:t>ная, выездная, документарная и выездная)</w:t>
            </w:r>
          </w:p>
        </w:tc>
        <w:tc>
          <w:tcPr>
            <w:tcW w:w="1584" w:type="dxa"/>
            <w:vMerge w:val="restar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Наименование орга</w:t>
            </w:r>
            <w:r w:rsidRPr="00941B71">
              <w:rPr>
                <w:rFonts w:ascii="Times New Roman" w:eastAsia="Times New Roman" w:hAnsi="Times New Roman" w:cs="Times New Roman"/>
                <w:color w:val="000000"/>
                <w:sz w:val="16"/>
                <w:szCs w:val="16"/>
                <w:lang w:eastAsia="ru-RU"/>
              </w:rPr>
              <w:lastRenderedPageBreak/>
              <w:t>на государственного контроля (надзора), органа муниципального контроля, с которым проверка проводится совместно</w:t>
            </w:r>
          </w:p>
        </w:tc>
      </w:tr>
      <w:tr w:rsidR="00FB0171" w:rsidRPr="00941B71" w:rsidTr="00FB0171">
        <w:trPr>
          <w:cantSplit/>
          <w:trHeight w:val="2675"/>
        </w:trPr>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481"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места нахождения ЮЛ</w:t>
            </w:r>
          </w:p>
        </w:tc>
        <w:tc>
          <w:tcPr>
            <w:tcW w:w="567"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места жительства ИП</w:t>
            </w:r>
          </w:p>
        </w:tc>
        <w:tc>
          <w:tcPr>
            <w:tcW w:w="872"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 фактического осуществления деятельности ЮЛ, ИП</w:t>
            </w:r>
          </w:p>
        </w:tc>
        <w:tc>
          <w:tcPr>
            <w:tcW w:w="654"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места нахождения объектов </w:t>
            </w:r>
            <w:r w:rsidRPr="00941B71">
              <w:rPr>
                <w:rFonts w:ascii="Times New Roman" w:eastAsia="Times New Roman" w:hAnsi="Times New Roman" w:cs="Times New Roman"/>
                <w:color w:val="000000"/>
                <w:sz w:val="16"/>
                <w:szCs w:val="16"/>
                <w:vertAlign w:val="superscript"/>
                <w:lang w:eastAsia="ru-RU"/>
              </w:rPr>
              <w:t>2</w:t>
            </w: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дата государственной регистрации ЮЛ, ИП</w:t>
            </w:r>
          </w:p>
        </w:tc>
        <w:tc>
          <w:tcPr>
            <w:tcW w:w="708"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дата окончания последней проверки</w:t>
            </w:r>
          </w:p>
        </w:tc>
        <w:tc>
          <w:tcPr>
            <w:tcW w:w="1939"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spacing w:val="-4"/>
                <w:sz w:val="16"/>
                <w:szCs w:val="16"/>
                <w:lang w:eastAsia="ru-RU"/>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иные основания в соответствии с федеральным законом</w:t>
            </w:r>
            <w:r w:rsidRPr="00941B71">
              <w:rPr>
                <w:rFonts w:ascii="Times New Roman" w:eastAsia="Times New Roman" w:hAnsi="Times New Roman" w:cs="Times New Roman"/>
                <w:color w:val="000000"/>
                <w:sz w:val="16"/>
                <w:szCs w:val="16"/>
                <w:vertAlign w:val="superscript"/>
                <w:lang w:eastAsia="ru-RU"/>
              </w:rPr>
              <w:t> 3</w:t>
            </w: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567"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рабочих дней</w:t>
            </w:r>
          </w:p>
        </w:tc>
        <w:tc>
          <w:tcPr>
            <w:tcW w:w="709"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xml:space="preserve">рабочих часов </w:t>
            </w:r>
            <w:r w:rsidRPr="00941B71">
              <w:rPr>
                <w:rFonts w:ascii="Times New Roman" w:eastAsia="Times New Roman" w:hAnsi="Times New Roman" w:cs="Times New Roman"/>
                <w:color w:val="000000"/>
                <w:sz w:val="16"/>
                <w:szCs w:val="16"/>
                <w:lang w:eastAsia="ru-RU"/>
              </w:rPr>
              <w:br/>
              <w:t>(для МСП и МКП)</w:t>
            </w: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r>
      <w:tr w:rsidR="00FB0171" w:rsidRPr="00941B71" w:rsidTr="00FB0171">
        <w:trPr>
          <w:cantSplit/>
        </w:trPr>
        <w:tc>
          <w:tcPr>
            <w:tcW w:w="1962"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 </w:t>
            </w:r>
          </w:p>
        </w:tc>
        <w:tc>
          <w:tcPr>
            <w:tcW w:w="481"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567"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872"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654"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826"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101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 </w:t>
            </w:r>
          </w:p>
        </w:tc>
        <w:tc>
          <w:tcPr>
            <w:tcW w:w="708"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70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 </w:t>
            </w:r>
          </w:p>
        </w:tc>
        <w:tc>
          <w:tcPr>
            <w:tcW w:w="708"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193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pacing w:val="-4"/>
                <w:sz w:val="16"/>
                <w:szCs w:val="16"/>
                <w:lang w:eastAsia="ru-RU"/>
              </w:rPr>
              <w:t> </w:t>
            </w:r>
          </w:p>
        </w:tc>
        <w:tc>
          <w:tcPr>
            <w:tcW w:w="981"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567"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567"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70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991"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r>
    </w:tbl>
    <w:p w:rsidR="00FB0171" w:rsidRPr="00FB0171" w:rsidRDefault="00FB0171" w:rsidP="00FB0171">
      <w:pPr>
        <w:shd w:val="clear" w:color="auto" w:fill="FFFFFF"/>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1</w:t>
      </w:r>
      <w:proofErr w:type="gramStart"/>
      <w:r w:rsidRPr="00FB0171">
        <w:rPr>
          <w:rFonts w:ascii="Times New Roman" w:eastAsia="Times New Roman" w:hAnsi="Times New Roman" w:cs="Times New Roman"/>
          <w:color w:val="000000"/>
          <w:sz w:val="24"/>
          <w:szCs w:val="24"/>
          <w:lang w:eastAsia="ru-RU"/>
        </w:rPr>
        <w:t> Е</w:t>
      </w:r>
      <w:proofErr w:type="gramEnd"/>
      <w:r w:rsidRPr="00FB0171">
        <w:rPr>
          <w:rFonts w:ascii="Times New Roman" w:eastAsia="Times New Roman" w:hAnsi="Times New Roman" w:cs="Times New Roman"/>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B0171" w:rsidRPr="00FB0171" w:rsidRDefault="00FB0171" w:rsidP="00FB017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2</w:t>
      </w:r>
      <w:proofErr w:type="gramStart"/>
      <w:r w:rsidRPr="00FB0171">
        <w:rPr>
          <w:rFonts w:ascii="Times New Roman" w:eastAsia="Times New Roman" w:hAnsi="Times New Roman" w:cs="Times New Roman"/>
          <w:color w:val="000000"/>
          <w:sz w:val="24"/>
          <w:szCs w:val="24"/>
          <w:lang w:eastAsia="ru-RU"/>
        </w:rPr>
        <w:t> Е</w:t>
      </w:r>
      <w:proofErr w:type="gramEnd"/>
      <w:r w:rsidRPr="00FB0171">
        <w:rPr>
          <w:rFonts w:ascii="Times New Roman" w:eastAsia="Times New Roman" w:hAnsi="Times New Roman" w:cs="Times New Roman"/>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B0171" w:rsidRPr="00FB0171" w:rsidRDefault="00FB0171" w:rsidP="00FB017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3</w:t>
      </w:r>
      <w:proofErr w:type="gramStart"/>
      <w:r w:rsidRPr="00FB0171">
        <w:rPr>
          <w:rFonts w:ascii="Times New Roman" w:eastAsia="Times New Roman" w:hAnsi="Times New Roman" w:cs="Times New Roman"/>
          <w:color w:val="000000"/>
          <w:sz w:val="24"/>
          <w:szCs w:val="24"/>
          <w:lang w:eastAsia="ru-RU"/>
        </w:rPr>
        <w:t> У</w:t>
      </w:r>
      <w:proofErr w:type="gramEnd"/>
      <w:r w:rsidRPr="00FB0171">
        <w:rPr>
          <w:rFonts w:ascii="Times New Roman" w:eastAsia="Times New Roman" w:hAnsi="Times New Roman" w:cs="Times New Roman"/>
          <w:color w:val="000000"/>
          <w:sz w:val="24"/>
          <w:szCs w:val="24"/>
          <w:lang w:eastAsia="ru-RU"/>
        </w:rPr>
        <w:t>казывается ссылка на положения федерального закона, устанавливающего основания проведения плановой проверки.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4</w:t>
      </w:r>
      <w:proofErr w:type="gramStart"/>
      <w:r w:rsidRPr="00FB0171">
        <w:rPr>
          <w:rFonts w:ascii="Times New Roman" w:eastAsia="Times New Roman" w:hAnsi="Times New Roman" w:cs="Times New Roman"/>
          <w:color w:val="000000"/>
          <w:sz w:val="24"/>
          <w:szCs w:val="24"/>
          <w:lang w:eastAsia="ru-RU"/>
        </w:rPr>
        <w:t> У</w:t>
      </w:r>
      <w:proofErr w:type="gramEnd"/>
      <w:r w:rsidRPr="00FB0171">
        <w:rPr>
          <w:rFonts w:ascii="Times New Roman" w:eastAsia="Times New Roman" w:hAnsi="Times New Roman" w:cs="Times New Roman"/>
          <w:color w:val="000000"/>
          <w:sz w:val="24"/>
          <w:szCs w:val="24"/>
          <w:lang w:eastAsia="ru-RU"/>
        </w:rPr>
        <w:t>казывается календарный месяц начала проведения проверки.</w:t>
      </w:r>
    </w:p>
    <w:p w:rsidR="00C334A3" w:rsidRDefault="00C334A3"/>
    <w:sectPr w:rsidR="00C3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71"/>
    <w:rsid w:val="002B53E2"/>
    <w:rsid w:val="005A30E6"/>
    <w:rsid w:val="005C55A6"/>
    <w:rsid w:val="00760BCF"/>
    <w:rsid w:val="00773A28"/>
    <w:rsid w:val="00911DDB"/>
    <w:rsid w:val="00941B71"/>
    <w:rsid w:val="00C334A3"/>
    <w:rsid w:val="00F7278D"/>
    <w:rsid w:val="00FB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17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B0171"/>
  </w:style>
  <w:style w:type="character" w:customStyle="1" w:styleId="spell">
    <w:name w:val="spell"/>
    <w:basedOn w:val="a0"/>
    <w:rsid w:val="00FB0171"/>
  </w:style>
  <w:style w:type="character" w:styleId="a3">
    <w:name w:val="Hyperlink"/>
    <w:basedOn w:val="a0"/>
    <w:uiPriority w:val="99"/>
    <w:semiHidden/>
    <w:unhideWhenUsed/>
    <w:rsid w:val="00FB0171"/>
    <w:rPr>
      <w:color w:val="0000FF"/>
      <w:u w:val="single"/>
    </w:rPr>
  </w:style>
  <w:style w:type="character" w:styleId="a4">
    <w:name w:val="FollowedHyperlink"/>
    <w:basedOn w:val="a0"/>
    <w:uiPriority w:val="99"/>
    <w:semiHidden/>
    <w:unhideWhenUsed/>
    <w:rsid w:val="00FB0171"/>
    <w:rPr>
      <w:color w:val="800080"/>
      <w:u w:val="single"/>
    </w:rPr>
  </w:style>
  <w:style w:type="paragraph" w:customStyle="1" w:styleId="consplustitle">
    <w:name w:val="consplustitle"/>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17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B0171"/>
  </w:style>
  <w:style w:type="character" w:customStyle="1" w:styleId="spell">
    <w:name w:val="spell"/>
    <w:basedOn w:val="a0"/>
    <w:rsid w:val="00FB0171"/>
  </w:style>
  <w:style w:type="character" w:styleId="a3">
    <w:name w:val="Hyperlink"/>
    <w:basedOn w:val="a0"/>
    <w:uiPriority w:val="99"/>
    <w:semiHidden/>
    <w:unhideWhenUsed/>
    <w:rsid w:val="00FB0171"/>
    <w:rPr>
      <w:color w:val="0000FF"/>
      <w:u w:val="single"/>
    </w:rPr>
  </w:style>
  <w:style w:type="character" w:styleId="a4">
    <w:name w:val="FollowedHyperlink"/>
    <w:basedOn w:val="a0"/>
    <w:uiPriority w:val="99"/>
    <w:semiHidden/>
    <w:unhideWhenUsed/>
    <w:rsid w:val="00FB0171"/>
    <w:rPr>
      <w:color w:val="800080"/>
      <w:u w:val="single"/>
    </w:rPr>
  </w:style>
  <w:style w:type="paragraph" w:customStyle="1" w:styleId="consplustitle">
    <w:name w:val="consplustitle"/>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67118">
      <w:bodyDiv w:val="1"/>
      <w:marLeft w:val="0"/>
      <w:marRight w:val="0"/>
      <w:marTop w:val="0"/>
      <w:marBottom w:val="0"/>
      <w:divBdr>
        <w:top w:val="none" w:sz="0" w:space="0" w:color="auto"/>
        <w:left w:val="none" w:sz="0" w:space="0" w:color="auto"/>
        <w:bottom w:val="none" w:sz="0" w:space="0" w:color="auto"/>
        <w:right w:val="none" w:sz="0" w:space="0" w:color="auto"/>
      </w:divBdr>
      <w:divsChild>
        <w:div w:id="1651520073">
          <w:marLeft w:val="0"/>
          <w:marRight w:val="0"/>
          <w:marTop w:val="0"/>
          <w:marBottom w:val="0"/>
          <w:divBdr>
            <w:top w:val="none" w:sz="0" w:space="0" w:color="auto"/>
            <w:left w:val="none" w:sz="0" w:space="0" w:color="auto"/>
            <w:bottom w:val="none" w:sz="0" w:space="0" w:color="auto"/>
            <w:right w:val="none" w:sz="0" w:space="0" w:color="auto"/>
          </w:divBdr>
          <w:divsChild>
            <w:div w:id="1713143410">
              <w:marLeft w:val="0"/>
              <w:marRight w:val="0"/>
              <w:marTop w:val="0"/>
              <w:marBottom w:val="0"/>
              <w:divBdr>
                <w:top w:val="none" w:sz="0" w:space="0" w:color="auto"/>
                <w:left w:val="none" w:sz="0" w:space="0" w:color="auto"/>
                <w:bottom w:val="double" w:sz="12" w:space="1" w:color="auto"/>
                <w:right w:val="none" w:sz="0" w:space="0" w:color="auto"/>
              </w:divBdr>
            </w:div>
            <w:div w:id="144126515">
              <w:marLeft w:val="0"/>
              <w:marRight w:val="0"/>
              <w:marTop w:val="0"/>
              <w:marBottom w:val="0"/>
              <w:divBdr>
                <w:top w:val="none" w:sz="0" w:space="0" w:color="auto"/>
                <w:left w:val="none" w:sz="0" w:space="0" w:color="auto"/>
                <w:bottom w:val="none" w:sz="0" w:space="0" w:color="auto"/>
                <w:right w:val="none" w:sz="0" w:space="0" w:color="auto"/>
              </w:divBdr>
            </w:div>
            <w:div w:id="1997681244">
              <w:marLeft w:val="0"/>
              <w:marRight w:val="0"/>
              <w:marTop w:val="0"/>
              <w:marBottom w:val="0"/>
              <w:divBdr>
                <w:top w:val="none" w:sz="0" w:space="0" w:color="auto"/>
                <w:left w:val="none" w:sz="0" w:space="0" w:color="auto"/>
                <w:bottom w:val="none" w:sz="0" w:space="0" w:color="auto"/>
                <w:right w:val="none" w:sz="0" w:space="0" w:color="auto"/>
              </w:divBdr>
            </w:div>
            <w:div w:id="417093517">
              <w:marLeft w:val="0"/>
              <w:marRight w:val="0"/>
              <w:marTop w:val="0"/>
              <w:marBottom w:val="0"/>
              <w:divBdr>
                <w:top w:val="none" w:sz="0" w:space="0" w:color="auto"/>
                <w:left w:val="none" w:sz="0" w:space="0" w:color="auto"/>
                <w:bottom w:val="none" w:sz="0" w:space="0" w:color="auto"/>
                <w:right w:val="none" w:sz="0" w:space="0" w:color="auto"/>
              </w:divBdr>
            </w:div>
            <w:div w:id="1705716454">
              <w:marLeft w:val="0"/>
              <w:marRight w:val="0"/>
              <w:marTop w:val="0"/>
              <w:marBottom w:val="0"/>
              <w:divBdr>
                <w:top w:val="none" w:sz="0" w:space="0" w:color="auto"/>
                <w:left w:val="none" w:sz="0" w:space="0" w:color="auto"/>
                <w:bottom w:val="none" w:sz="0" w:space="0" w:color="auto"/>
                <w:right w:val="none" w:sz="0" w:space="0" w:color="auto"/>
              </w:divBdr>
            </w:div>
            <w:div w:id="1418163526">
              <w:marLeft w:val="0"/>
              <w:marRight w:val="0"/>
              <w:marTop w:val="0"/>
              <w:marBottom w:val="0"/>
              <w:divBdr>
                <w:top w:val="none" w:sz="0" w:space="0" w:color="auto"/>
                <w:left w:val="none" w:sz="0" w:space="0" w:color="auto"/>
                <w:bottom w:val="none" w:sz="0" w:space="0" w:color="auto"/>
                <w:right w:val="none" w:sz="0" w:space="0" w:color="auto"/>
              </w:divBdr>
            </w:div>
            <w:div w:id="530383191">
              <w:marLeft w:val="0"/>
              <w:marRight w:val="0"/>
              <w:marTop w:val="0"/>
              <w:marBottom w:val="0"/>
              <w:divBdr>
                <w:top w:val="none" w:sz="0" w:space="0" w:color="auto"/>
                <w:left w:val="none" w:sz="0" w:space="0" w:color="auto"/>
                <w:bottom w:val="none" w:sz="0" w:space="0" w:color="auto"/>
                <w:right w:val="none" w:sz="0" w:space="0" w:color="auto"/>
              </w:divBdr>
            </w:div>
            <w:div w:id="1872306361">
              <w:marLeft w:val="0"/>
              <w:marRight w:val="0"/>
              <w:marTop w:val="0"/>
              <w:marBottom w:val="0"/>
              <w:divBdr>
                <w:top w:val="none" w:sz="0" w:space="0" w:color="auto"/>
                <w:left w:val="none" w:sz="0" w:space="0" w:color="auto"/>
                <w:bottom w:val="none" w:sz="0" w:space="0" w:color="auto"/>
                <w:right w:val="none" w:sz="0" w:space="0" w:color="auto"/>
              </w:divBdr>
            </w:div>
            <w:div w:id="1889801215">
              <w:marLeft w:val="0"/>
              <w:marRight w:val="0"/>
              <w:marTop w:val="0"/>
              <w:marBottom w:val="0"/>
              <w:divBdr>
                <w:top w:val="none" w:sz="0" w:space="0" w:color="auto"/>
                <w:left w:val="none" w:sz="0" w:space="0" w:color="auto"/>
                <w:bottom w:val="none" w:sz="0" w:space="0" w:color="auto"/>
                <w:right w:val="none" w:sz="0" w:space="0" w:color="auto"/>
              </w:divBdr>
            </w:div>
            <w:div w:id="457799635">
              <w:marLeft w:val="0"/>
              <w:marRight w:val="0"/>
              <w:marTop w:val="0"/>
              <w:marBottom w:val="0"/>
              <w:divBdr>
                <w:top w:val="none" w:sz="0" w:space="0" w:color="auto"/>
                <w:left w:val="none" w:sz="0" w:space="0" w:color="auto"/>
                <w:bottom w:val="none" w:sz="0" w:space="0" w:color="auto"/>
                <w:right w:val="none" w:sz="0" w:space="0" w:color="auto"/>
              </w:divBdr>
            </w:div>
            <w:div w:id="44373004">
              <w:marLeft w:val="0"/>
              <w:marRight w:val="0"/>
              <w:marTop w:val="0"/>
              <w:marBottom w:val="0"/>
              <w:divBdr>
                <w:top w:val="none" w:sz="0" w:space="0" w:color="auto"/>
                <w:left w:val="none" w:sz="0" w:space="0" w:color="auto"/>
                <w:bottom w:val="none" w:sz="0" w:space="0" w:color="auto"/>
                <w:right w:val="none" w:sz="0" w:space="0" w:color="auto"/>
              </w:divBdr>
            </w:div>
            <w:div w:id="444156252">
              <w:marLeft w:val="0"/>
              <w:marRight w:val="0"/>
              <w:marTop w:val="0"/>
              <w:marBottom w:val="0"/>
              <w:divBdr>
                <w:top w:val="single" w:sz="8" w:space="1" w:color="auto"/>
                <w:left w:val="none" w:sz="0" w:space="0" w:color="auto"/>
                <w:bottom w:val="none" w:sz="0" w:space="0" w:color="auto"/>
                <w:right w:val="none" w:sz="0" w:space="0" w:color="auto"/>
              </w:divBdr>
            </w:div>
            <w:div w:id="603535902">
              <w:marLeft w:val="3731"/>
              <w:marRight w:val="0"/>
              <w:marTop w:val="0"/>
              <w:marBottom w:val="0"/>
              <w:divBdr>
                <w:top w:val="single" w:sz="8" w:space="1" w:color="auto"/>
                <w:left w:val="none" w:sz="0" w:space="0" w:color="auto"/>
                <w:bottom w:val="none" w:sz="0" w:space="0" w:color="auto"/>
                <w:right w:val="none" w:sz="0" w:space="0" w:color="auto"/>
              </w:divBdr>
            </w:div>
            <w:div w:id="399788182">
              <w:marLeft w:val="0"/>
              <w:marRight w:val="0"/>
              <w:marTop w:val="0"/>
              <w:marBottom w:val="0"/>
              <w:divBdr>
                <w:top w:val="single" w:sz="8" w:space="1" w:color="auto"/>
                <w:left w:val="none" w:sz="0" w:space="0" w:color="auto"/>
                <w:bottom w:val="none" w:sz="0" w:space="0" w:color="auto"/>
                <w:right w:val="none" w:sz="0" w:space="0" w:color="auto"/>
              </w:divBdr>
            </w:div>
            <w:div w:id="1020552359">
              <w:marLeft w:val="0"/>
              <w:marRight w:val="0"/>
              <w:marTop w:val="0"/>
              <w:marBottom w:val="0"/>
              <w:divBdr>
                <w:top w:val="single" w:sz="8" w:space="1" w:color="auto"/>
                <w:left w:val="none" w:sz="0" w:space="0" w:color="auto"/>
                <w:bottom w:val="none" w:sz="0" w:space="0" w:color="auto"/>
                <w:right w:val="none" w:sz="0" w:space="0" w:color="auto"/>
              </w:divBdr>
            </w:div>
            <w:div w:id="2006585533">
              <w:marLeft w:val="2348"/>
              <w:marRight w:val="0"/>
              <w:marTop w:val="0"/>
              <w:marBottom w:val="0"/>
              <w:divBdr>
                <w:top w:val="single" w:sz="8" w:space="1" w:color="auto"/>
                <w:left w:val="none" w:sz="0" w:space="0" w:color="auto"/>
                <w:bottom w:val="none" w:sz="0" w:space="0" w:color="auto"/>
                <w:right w:val="none" w:sz="0" w:space="0" w:color="auto"/>
              </w:divBdr>
            </w:div>
            <w:div w:id="916355594">
              <w:marLeft w:val="0"/>
              <w:marRight w:val="0"/>
              <w:marTop w:val="0"/>
              <w:marBottom w:val="0"/>
              <w:divBdr>
                <w:top w:val="single" w:sz="8" w:space="1" w:color="auto"/>
                <w:left w:val="none" w:sz="0" w:space="0" w:color="auto"/>
                <w:bottom w:val="none" w:sz="0" w:space="0" w:color="auto"/>
                <w:right w:val="none" w:sz="0" w:space="0" w:color="auto"/>
              </w:divBdr>
            </w:div>
            <w:div w:id="87122262">
              <w:marLeft w:val="0"/>
              <w:marRight w:val="0"/>
              <w:marTop w:val="0"/>
              <w:marBottom w:val="0"/>
              <w:divBdr>
                <w:top w:val="single" w:sz="8" w:space="1" w:color="auto"/>
                <w:left w:val="none" w:sz="0" w:space="0" w:color="auto"/>
                <w:bottom w:val="none" w:sz="0" w:space="0" w:color="auto"/>
                <w:right w:val="none" w:sz="0" w:space="0" w:color="auto"/>
              </w:divBdr>
            </w:div>
            <w:div w:id="1407847012">
              <w:marLeft w:val="7569"/>
              <w:marRight w:val="0"/>
              <w:marTop w:val="0"/>
              <w:marBottom w:val="0"/>
              <w:divBdr>
                <w:top w:val="single" w:sz="8" w:space="1" w:color="auto"/>
                <w:left w:val="none" w:sz="0" w:space="0" w:color="auto"/>
                <w:bottom w:val="none" w:sz="0" w:space="0" w:color="auto"/>
                <w:right w:val="none" w:sz="0" w:space="0" w:color="auto"/>
              </w:divBdr>
            </w:div>
            <w:div w:id="672999504">
              <w:marLeft w:val="0"/>
              <w:marRight w:val="0"/>
              <w:marTop w:val="0"/>
              <w:marBottom w:val="0"/>
              <w:divBdr>
                <w:top w:val="single" w:sz="8" w:space="1" w:color="auto"/>
                <w:left w:val="none" w:sz="0" w:space="0" w:color="auto"/>
                <w:bottom w:val="none" w:sz="0" w:space="0" w:color="auto"/>
                <w:right w:val="none" w:sz="0" w:space="0" w:color="auto"/>
              </w:divBdr>
            </w:div>
            <w:div w:id="297345638">
              <w:marLeft w:val="0"/>
              <w:marRight w:val="0"/>
              <w:marTop w:val="0"/>
              <w:marBottom w:val="0"/>
              <w:divBdr>
                <w:top w:val="single" w:sz="8" w:space="1" w:color="auto"/>
                <w:left w:val="none" w:sz="0" w:space="0" w:color="auto"/>
                <w:bottom w:val="none" w:sz="0" w:space="0" w:color="auto"/>
                <w:right w:val="none" w:sz="0" w:space="0" w:color="auto"/>
              </w:divBdr>
            </w:div>
            <w:div w:id="761072393">
              <w:marLeft w:val="3147"/>
              <w:marRight w:val="0"/>
              <w:marTop w:val="0"/>
              <w:marBottom w:val="0"/>
              <w:divBdr>
                <w:top w:val="single" w:sz="8" w:space="1" w:color="auto"/>
                <w:left w:val="none" w:sz="0" w:space="0" w:color="auto"/>
                <w:bottom w:val="none" w:sz="0" w:space="0" w:color="auto"/>
                <w:right w:val="none" w:sz="0" w:space="0" w:color="auto"/>
              </w:divBdr>
            </w:div>
            <w:div w:id="1349218342">
              <w:marLeft w:val="0"/>
              <w:marRight w:val="0"/>
              <w:marTop w:val="0"/>
              <w:marBottom w:val="0"/>
              <w:divBdr>
                <w:top w:val="single" w:sz="8" w:space="1" w:color="auto"/>
                <w:left w:val="none" w:sz="0" w:space="0" w:color="auto"/>
                <w:bottom w:val="none" w:sz="0" w:space="0" w:color="auto"/>
                <w:right w:val="none" w:sz="0" w:space="0" w:color="auto"/>
              </w:divBdr>
            </w:div>
            <w:div w:id="2124496983">
              <w:marLeft w:val="0"/>
              <w:marRight w:val="0"/>
              <w:marTop w:val="0"/>
              <w:marBottom w:val="0"/>
              <w:divBdr>
                <w:top w:val="single" w:sz="8" w:space="1" w:color="auto"/>
                <w:left w:val="none" w:sz="0" w:space="0" w:color="auto"/>
                <w:bottom w:val="none" w:sz="0" w:space="0" w:color="auto"/>
                <w:right w:val="none" w:sz="0" w:space="0" w:color="auto"/>
              </w:divBdr>
            </w:div>
            <w:div w:id="1888491758">
              <w:marLeft w:val="4916"/>
              <w:marRight w:val="0"/>
              <w:marTop w:val="0"/>
              <w:marBottom w:val="0"/>
              <w:divBdr>
                <w:top w:val="single" w:sz="8" w:space="1" w:color="auto"/>
                <w:left w:val="none" w:sz="0" w:space="0" w:color="auto"/>
                <w:bottom w:val="none" w:sz="0" w:space="0" w:color="auto"/>
                <w:right w:val="none" w:sz="0" w:space="0" w:color="auto"/>
              </w:divBdr>
            </w:div>
            <w:div w:id="2066559639">
              <w:marLeft w:val="0"/>
              <w:marRight w:val="0"/>
              <w:marTop w:val="0"/>
              <w:marBottom w:val="0"/>
              <w:divBdr>
                <w:top w:val="single" w:sz="8" w:space="1" w:color="auto"/>
                <w:left w:val="none" w:sz="0" w:space="0" w:color="auto"/>
                <w:bottom w:val="none" w:sz="0" w:space="0" w:color="auto"/>
                <w:right w:val="none" w:sz="0" w:space="0" w:color="auto"/>
              </w:divBdr>
            </w:div>
            <w:div w:id="1941183082">
              <w:marLeft w:val="0"/>
              <w:marRight w:val="0"/>
              <w:marTop w:val="0"/>
              <w:marBottom w:val="0"/>
              <w:divBdr>
                <w:top w:val="single" w:sz="8" w:space="1" w:color="auto"/>
                <w:left w:val="none" w:sz="0" w:space="0" w:color="auto"/>
                <w:bottom w:val="none" w:sz="0" w:space="0" w:color="auto"/>
                <w:right w:val="none" w:sz="0" w:space="0" w:color="auto"/>
              </w:divBdr>
            </w:div>
            <w:div w:id="1752041173">
              <w:marLeft w:val="4865"/>
              <w:marRight w:val="0"/>
              <w:marTop w:val="0"/>
              <w:marBottom w:val="0"/>
              <w:divBdr>
                <w:top w:val="single" w:sz="8" w:space="1" w:color="auto"/>
                <w:left w:val="none" w:sz="0" w:space="0" w:color="auto"/>
                <w:bottom w:val="none" w:sz="0" w:space="0" w:color="auto"/>
                <w:right w:val="none" w:sz="0" w:space="0" w:color="auto"/>
              </w:divBdr>
            </w:div>
            <w:div w:id="726954294">
              <w:marLeft w:val="0"/>
              <w:marRight w:val="0"/>
              <w:marTop w:val="0"/>
              <w:marBottom w:val="0"/>
              <w:divBdr>
                <w:top w:val="single" w:sz="8" w:space="1" w:color="auto"/>
                <w:left w:val="none" w:sz="0" w:space="0" w:color="auto"/>
                <w:bottom w:val="none" w:sz="0" w:space="0" w:color="auto"/>
                <w:right w:val="none" w:sz="0" w:space="0" w:color="auto"/>
              </w:divBdr>
            </w:div>
            <w:div w:id="1366250108">
              <w:marLeft w:val="0"/>
              <w:marRight w:val="0"/>
              <w:marTop w:val="0"/>
              <w:marBottom w:val="0"/>
              <w:divBdr>
                <w:top w:val="single" w:sz="8" w:space="1" w:color="auto"/>
                <w:left w:val="none" w:sz="0" w:space="0" w:color="auto"/>
                <w:bottom w:val="none" w:sz="0" w:space="0" w:color="auto"/>
                <w:right w:val="none" w:sz="0" w:space="0" w:color="auto"/>
              </w:divBdr>
            </w:div>
            <w:div w:id="211113268">
              <w:marLeft w:val="3204"/>
              <w:marRight w:val="0"/>
              <w:marTop w:val="0"/>
              <w:marBottom w:val="0"/>
              <w:divBdr>
                <w:top w:val="single" w:sz="8" w:space="1" w:color="auto"/>
                <w:left w:val="none" w:sz="0" w:space="0" w:color="auto"/>
                <w:bottom w:val="none" w:sz="0" w:space="0" w:color="auto"/>
                <w:right w:val="none" w:sz="0" w:space="0" w:color="auto"/>
              </w:divBdr>
            </w:div>
            <w:div w:id="1567104681">
              <w:marLeft w:val="4820"/>
              <w:marRight w:val="0"/>
              <w:marTop w:val="0"/>
              <w:marBottom w:val="0"/>
              <w:divBdr>
                <w:top w:val="single" w:sz="8" w:space="1" w:color="auto"/>
                <w:left w:val="none" w:sz="0" w:space="0" w:color="auto"/>
                <w:bottom w:val="none" w:sz="0" w:space="0" w:color="auto"/>
                <w:right w:val="none" w:sz="0" w:space="0" w:color="auto"/>
              </w:divBdr>
            </w:div>
            <w:div w:id="1248802693">
              <w:marLeft w:val="0"/>
              <w:marRight w:val="0"/>
              <w:marTop w:val="0"/>
              <w:marBottom w:val="0"/>
              <w:divBdr>
                <w:top w:val="single" w:sz="8" w:space="1" w:color="auto"/>
                <w:left w:val="none" w:sz="0" w:space="0" w:color="auto"/>
                <w:bottom w:val="none" w:sz="0" w:space="0" w:color="auto"/>
                <w:right w:val="none" w:sz="0" w:space="0" w:color="auto"/>
              </w:divBdr>
            </w:div>
            <w:div w:id="155347709">
              <w:marLeft w:val="0"/>
              <w:marRight w:val="0"/>
              <w:marTop w:val="0"/>
              <w:marBottom w:val="0"/>
              <w:divBdr>
                <w:top w:val="single" w:sz="8" w:space="1" w:color="auto"/>
                <w:left w:val="none" w:sz="0" w:space="0" w:color="auto"/>
                <w:bottom w:val="none" w:sz="0" w:space="0" w:color="auto"/>
                <w:right w:val="none" w:sz="0" w:space="0" w:color="auto"/>
              </w:divBdr>
            </w:div>
            <w:div w:id="463542319">
              <w:marLeft w:val="5103"/>
              <w:marRight w:val="0"/>
              <w:marTop w:val="0"/>
              <w:marBottom w:val="0"/>
              <w:divBdr>
                <w:top w:val="single" w:sz="8" w:space="1" w:color="auto"/>
                <w:left w:val="none" w:sz="0" w:space="0" w:color="auto"/>
                <w:bottom w:val="none" w:sz="0" w:space="0" w:color="auto"/>
                <w:right w:val="none" w:sz="0" w:space="0" w:color="auto"/>
              </w:divBdr>
            </w:div>
            <w:div w:id="1664578997">
              <w:marLeft w:val="0"/>
              <w:marRight w:val="0"/>
              <w:marTop w:val="0"/>
              <w:marBottom w:val="0"/>
              <w:divBdr>
                <w:top w:val="single" w:sz="8" w:space="1" w:color="auto"/>
                <w:left w:val="none" w:sz="0" w:space="0" w:color="auto"/>
                <w:bottom w:val="none" w:sz="0" w:space="0" w:color="auto"/>
                <w:right w:val="none" w:sz="0" w:space="0" w:color="auto"/>
              </w:divBdr>
            </w:div>
            <w:div w:id="1048988035">
              <w:marLeft w:val="0"/>
              <w:marRight w:val="0"/>
              <w:marTop w:val="0"/>
              <w:marBottom w:val="0"/>
              <w:divBdr>
                <w:top w:val="single" w:sz="8" w:space="1" w:color="auto"/>
                <w:left w:val="none" w:sz="0" w:space="0" w:color="auto"/>
                <w:bottom w:val="none" w:sz="0" w:space="0" w:color="auto"/>
                <w:right w:val="none" w:sz="0" w:space="0" w:color="auto"/>
              </w:divBdr>
            </w:div>
            <w:div w:id="1297636557">
              <w:marLeft w:val="0"/>
              <w:marRight w:val="0"/>
              <w:marTop w:val="0"/>
              <w:marBottom w:val="0"/>
              <w:divBdr>
                <w:top w:val="single" w:sz="8" w:space="1" w:color="auto"/>
                <w:left w:val="none" w:sz="0" w:space="0" w:color="auto"/>
                <w:bottom w:val="none" w:sz="0" w:space="0" w:color="auto"/>
                <w:right w:val="none" w:sz="0" w:space="0" w:color="auto"/>
              </w:divBdr>
            </w:div>
            <w:div w:id="1092118256">
              <w:marLeft w:val="0"/>
              <w:marRight w:val="0"/>
              <w:marTop w:val="0"/>
              <w:marBottom w:val="0"/>
              <w:divBdr>
                <w:top w:val="single" w:sz="8" w:space="1" w:color="auto"/>
                <w:left w:val="none" w:sz="0" w:space="0" w:color="auto"/>
                <w:bottom w:val="none" w:sz="0" w:space="0" w:color="auto"/>
                <w:right w:val="none" w:sz="0" w:space="0" w:color="auto"/>
              </w:divBdr>
            </w:div>
            <w:div w:id="631177296">
              <w:marLeft w:val="0"/>
              <w:marRight w:val="0"/>
              <w:marTop w:val="0"/>
              <w:marBottom w:val="0"/>
              <w:divBdr>
                <w:top w:val="single" w:sz="8" w:space="1" w:color="auto"/>
                <w:left w:val="none" w:sz="0" w:space="0" w:color="auto"/>
                <w:bottom w:val="none" w:sz="0" w:space="0" w:color="auto"/>
                <w:right w:val="none" w:sz="0" w:space="0" w:color="auto"/>
              </w:divBdr>
            </w:div>
            <w:div w:id="310643964">
              <w:marLeft w:val="0"/>
              <w:marRight w:val="0"/>
              <w:marTop w:val="0"/>
              <w:marBottom w:val="0"/>
              <w:divBdr>
                <w:top w:val="single" w:sz="8" w:space="1" w:color="auto"/>
                <w:left w:val="none" w:sz="0" w:space="0" w:color="auto"/>
                <w:bottom w:val="none" w:sz="0" w:space="0" w:color="auto"/>
                <w:right w:val="none" w:sz="0" w:space="0" w:color="auto"/>
              </w:divBdr>
            </w:div>
            <w:div w:id="597180127">
              <w:marLeft w:val="0"/>
              <w:marRight w:val="4535"/>
              <w:marTop w:val="0"/>
              <w:marBottom w:val="0"/>
              <w:divBdr>
                <w:top w:val="single" w:sz="8" w:space="1" w:color="auto"/>
                <w:left w:val="none" w:sz="0" w:space="0" w:color="auto"/>
                <w:bottom w:val="none" w:sz="0" w:space="0" w:color="auto"/>
                <w:right w:val="none" w:sz="0" w:space="0" w:color="auto"/>
              </w:divBdr>
            </w:div>
            <w:div w:id="339936509">
              <w:marLeft w:val="0"/>
              <w:marRight w:val="4535"/>
              <w:marTop w:val="0"/>
              <w:marBottom w:val="0"/>
              <w:divBdr>
                <w:top w:val="single" w:sz="8" w:space="1" w:color="auto"/>
                <w:left w:val="none" w:sz="0" w:space="0" w:color="auto"/>
                <w:bottom w:val="none" w:sz="0" w:space="0" w:color="auto"/>
                <w:right w:val="none" w:sz="0" w:space="0" w:color="auto"/>
              </w:divBdr>
            </w:div>
            <w:div w:id="1470853419">
              <w:marLeft w:val="5954"/>
              <w:marRight w:val="0"/>
              <w:marTop w:val="0"/>
              <w:marBottom w:val="0"/>
              <w:divBdr>
                <w:top w:val="single" w:sz="8" w:space="1" w:color="auto"/>
                <w:left w:val="none" w:sz="0" w:space="0" w:color="auto"/>
                <w:bottom w:val="none" w:sz="0" w:space="0" w:color="auto"/>
                <w:right w:val="none" w:sz="0" w:space="0" w:color="auto"/>
              </w:divBdr>
            </w:div>
            <w:div w:id="708264438">
              <w:marLeft w:val="0"/>
              <w:marRight w:val="0"/>
              <w:marTop w:val="0"/>
              <w:marBottom w:val="0"/>
              <w:divBdr>
                <w:top w:val="single" w:sz="8" w:space="1" w:color="auto"/>
                <w:left w:val="none" w:sz="0" w:space="0" w:color="auto"/>
                <w:bottom w:val="none" w:sz="0" w:space="0" w:color="auto"/>
                <w:right w:val="none" w:sz="0" w:space="0" w:color="auto"/>
              </w:divBdr>
            </w:div>
            <w:div w:id="614291709">
              <w:marLeft w:val="0"/>
              <w:marRight w:val="0"/>
              <w:marTop w:val="0"/>
              <w:marBottom w:val="0"/>
              <w:divBdr>
                <w:top w:val="single" w:sz="8" w:space="1" w:color="auto"/>
                <w:left w:val="none" w:sz="0" w:space="0" w:color="auto"/>
                <w:bottom w:val="none" w:sz="0" w:space="0" w:color="auto"/>
                <w:right w:val="none" w:sz="0" w:space="0" w:color="auto"/>
              </w:divBdr>
            </w:div>
            <w:div w:id="1965036954">
              <w:marLeft w:val="0"/>
              <w:marRight w:val="0"/>
              <w:marTop w:val="0"/>
              <w:marBottom w:val="0"/>
              <w:divBdr>
                <w:top w:val="single" w:sz="8" w:space="1" w:color="auto"/>
                <w:left w:val="none" w:sz="0" w:space="0" w:color="auto"/>
                <w:bottom w:val="none" w:sz="0" w:space="0" w:color="auto"/>
                <w:right w:val="none" w:sz="0" w:space="0" w:color="auto"/>
              </w:divBdr>
            </w:div>
            <w:div w:id="1032070558">
              <w:marLeft w:val="8278"/>
              <w:marRight w:val="0"/>
              <w:marTop w:val="0"/>
              <w:marBottom w:val="0"/>
              <w:divBdr>
                <w:top w:val="single" w:sz="8" w:space="1" w:color="auto"/>
                <w:left w:val="none" w:sz="0" w:space="0" w:color="auto"/>
                <w:bottom w:val="none" w:sz="0" w:space="0" w:color="auto"/>
                <w:right w:val="none" w:sz="0" w:space="0" w:color="auto"/>
              </w:divBdr>
            </w:div>
            <w:div w:id="574054494">
              <w:marLeft w:val="680"/>
              <w:marRight w:val="0"/>
              <w:marTop w:val="0"/>
              <w:marBottom w:val="0"/>
              <w:divBdr>
                <w:top w:val="single" w:sz="8" w:space="1" w:color="auto"/>
                <w:left w:val="none" w:sz="0" w:space="0" w:color="auto"/>
                <w:bottom w:val="none" w:sz="0" w:space="0" w:color="auto"/>
                <w:right w:val="none" w:sz="0" w:space="0" w:color="auto"/>
              </w:divBdr>
            </w:div>
            <w:div w:id="155537843">
              <w:marLeft w:val="0"/>
              <w:marRight w:val="0"/>
              <w:marTop w:val="0"/>
              <w:marBottom w:val="0"/>
              <w:divBdr>
                <w:top w:val="single" w:sz="8" w:space="1" w:color="auto"/>
                <w:left w:val="none" w:sz="0" w:space="0" w:color="auto"/>
                <w:bottom w:val="none" w:sz="0" w:space="0" w:color="auto"/>
                <w:right w:val="none" w:sz="0" w:space="0" w:color="auto"/>
              </w:divBdr>
            </w:div>
            <w:div w:id="447354366">
              <w:marLeft w:val="2268"/>
              <w:marRight w:val="0"/>
              <w:marTop w:val="0"/>
              <w:marBottom w:val="0"/>
              <w:divBdr>
                <w:top w:val="single" w:sz="8" w:space="1" w:color="auto"/>
                <w:left w:val="none" w:sz="0" w:space="0" w:color="auto"/>
                <w:bottom w:val="none" w:sz="0" w:space="0" w:color="auto"/>
                <w:right w:val="none" w:sz="0" w:space="0" w:color="auto"/>
              </w:divBdr>
            </w:div>
            <w:div w:id="929848287">
              <w:marLeft w:val="0"/>
              <w:marRight w:val="0"/>
              <w:marTop w:val="0"/>
              <w:marBottom w:val="0"/>
              <w:divBdr>
                <w:top w:val="single" w:sz="8" w:space="1" w:color="auto"/>
                <w:left w:val="none" w:sz="0" w:space="0" w:color="auto"/>
                <w:bottom w:val="none" w:sz="0" w:space="0" w:color="auto"/>
                <w:right w:val="none" w:sz="0" w:space="0" w:color="auto"/>
              </w:divBdr>
            </w:div>
            <w:div w:id="1685666343">
              <w:marLeft w:val="709"/>
              <w:marRight w:val="0"/>
              <w:marTop w:val="0"/>
              <w:marBottom w:val="0"/>
              <w:divBdr>
                <w:top w:val="single" w:sz="8" w:space="1" w:color="auto"/>
                <w:left w:val="none" w:sz="0" w:space="0" w:color="auto"/>
                <w:bottom w:val="none" w:sz="0" w:space="0" w:color="auto"/>
                <w:right w:val="none" w:sz="0" w:space="0" w:color="auto"/>
              </w:divBdr>
            </w:div>
            <w:div w:id="1913076364">
              <w:marLeft w:val="0"/>
              <w:marRight w:val="0"/>
              <w:marTop w:val="0"/>
              <w:marBottom w:val="0"/>
              <w:divBdr>
                <w:top w:val="single" w:sz="8" w:space="1" w:color="auto"/>
                <w:left w:val="none" w:sz="0" w:space="0" w:color="auto"/>
                <w:bottom w:val="none" w:sz="0" w:space="0" w:color="auto"/>
                <w:right w:val="none" w:sz="0" w:space="0" w:color="auto"/>
              </w:divBdr>
            </w:div>
            <w:div w:id="483131547">
              <w:marLeft w:val="0"/>
              <w:marRight w:val="0"/>
              <w:marTop w:val="0"/>
              <w:marBottom w:val="0"/>
              <w:divBdr>
                <w:top w:val="single" w:sz="8" w:space="1" w:color="auto"/>
                <w:left w:val="none" w:sz="0" w:space="0" w:color="auto"/>
                <w:bottom w:val="none" w:sz="0" w:space="0" w:color="auto"/>
                <w:right w:val="none" w:sz="0" w:space="0" w:color="auto"/>
              </w:divBdr>
            </w:div>
            <w:div w:id="1489711264">
              <w:marLeft w:val="0"/>
              <w:marRight w:val="0"/>
              <w:marTop w:val="0"/>
              <w:marBottom w:val="0"/>
              <w:divBdr>
                <w:top w:val="single" w:sz="8" w:space="1" w:color="auto"/>
                <w:left w:val="none" w:sz="0" w:space="0" w:color="auto"/>
                <w:bottom w:val="none" w:sz="0" w:space="0" w:color="auto"/>
                <w:right w:val="none" w:sz="0" w:space="0" w:color="auto"/>
              </w:divBdr>
            </w:div>
            <w:div w:id="76290443">
              <w:marLeft w:val="1077"/>
              <w:marRight w:val="0"/>
              <w:marTop w:val="0"/>
              <w:marBottom w:val="0"/>
              <w:divBdr>
                <w:top w:val="single" w:sz="8" w:space="1" w:color="auto"/>
                <w:left w:val="none" w:sz="0" w:space="0" w:color="auto"/>
                <w:bottom w:val="none" w:sz="0" w:space="0" w:color="auto"/>
                <w:right w:val="none" w:sz="0" w:space="0" w:color="auto"/>
              </w:divBdr>
            </w:div>
            <w:div w:id="430394233">
              <w:marLeft w:val="0"/>
              <w:marRight w:val="0"/>
              <w:marTop w:val="0"/>
              <w:marBottom w:val="0"/>
              <w:divBdr>
                <w:top w:val="single" w:sz="8" w:space="1" w:color="auto"/>
                <w:left w:val="none" w:sz="0" w:space="0" w:color="auto"/>
                <w:bottom w:val="none" w:sz="0" w:space="0" w:color="auto"/>
                <w:right w:val="none" w:sz="0" w:space="0" w:color="auto"/>
              </w:divBdr>
            </w:div>
            <w:div w:id="985085023">
              <w:marLeft w:val="5311"/>
              <w:marRight w:val="0"/>
              <w:marTop w:val="0"/>
              <w:marBottom w:val="0"/>
              <w:divBdr>
                <w:top w:val="single" w:sz="8" w:space="1" w:color="auto"/>
                <w:left w:val="none" w:sz="0" w:space="0" w:color="auto"/>
                <w:bottom w:val="none" w:sz="0" w:space="0" w:color="auto"/>
                <w:right w:val="none" w:sz="0" w:space="0" w:color="auto"/>
              </w:divBdr>
            </w:div>
            <w:div w:id="738863556">
              <w:marLeft w:val="0"/>
              <w:marRight w:val="0"/>
              <w:marTop w:val="0"/>
              <w:marBottom w:val="0"/>
              <w:divBdr>
                <w:top w:val="single" w:sz="8" w:space="1" w:color="auto"/>
                <w:left w:val="none" w:sz="0" w:space="0" w:color="auto"/>
                <w:bottom w:val="none" w:sz="0" w:space="0" w:color="auto"/>
                <w:right w:val="none" w:sz="0" w:space="0" w:color="auto"/>
              </w:divBdr>
            </w:div>
            <w:div w:id="1888955613">
              <w:marLeft w:val="284"/>
              <w:marRight w:val="0"/>
              <w:marTop w:val="0"/>
              <w:marBottom w:val="0"/>
              <w:divBdr>
                <w:top w:val="single" w:sz="8" w:space="1" w:color="auto"/>
                <w:left w:val="none" w:sz="0" w:space="0" w:color="auto"/>
                <w:bottom w:val="none" w:sz="0" w:space="0" w:color="auto"/>
                <w:right w:val="none" w:sz="0" w:space="0" w:color="auto"/>
              </w:divBdr>
            </w:div>
            <w:div w:id="1015040238">
              <w:marLeft w:val="284"/>
              <w:marRight w:val="0"/>
              <w:marTop w:val="0"/>
              <w:marBottom w:val="0"/>
              <w:divBdr>
                <w:top w:val="single" w:sz="8" w:space="1" w:color="auto"/>
                <w:left w:val="none" w:sz="0" w:space="0" w:color="auto"/>
                <w:bottom w:val="none" w:sz="0" w:space="0" w:color="auto"/>
                <w:right w:val="none" w:sz="0" w:space="0" w:color="auto"/>
              </w:divBdr>
            </w:div>
            <w:div w:id="1564297615">
              <w:marLeft w:val="2796"/>
              <w:marRight w:val="0"/>
              <w:marTop w:val="0"/>
              <w:marBottom w:val="0"/>
              <w:divBdr>
                <w:top w:val="single" w:sz="8" w:space="1" w:color="auto"/>
                <w:left w:val="none" w:sz="0" w:space="0" w:color="auto"/>
                <w:bottom w:val="none" w:sz="0" w:space="0" w:color="auto"/>
                <w:right w:val="none" w:sz="0" w:space="0" w:color="auto"/>
              </w:divBdr>
            </w:div>
            <w:div w:id="22093971">
              <w:marLeft w:val="1188"/>
              <w:marRight w:val="0"/>
              <w:marTop w:val="0"/>
              <w:marBottom w:val="0"/>
              <w:divBdr>
                <w:top w:val="single" w:sz="8" w:space="1" w:color="auto"/>
                <w:left w:val="none" w:sz="0" w:space="0" w:color="auto"/>
                <w:bottom w:val="none" w:sz="0" w:space="0" w:color="auto"/>
                <w:right w:val="none" w:sz="0" w:space="0" w:color="auto"/>
              </w:divBdr>
            </w:div>
            <w:div w:id="1076440247">
              <w:marLeft w:val="1510"/>
              <w:marRight w:val="0"/>
              <w:marTop w:val="0"/>
              <w:marBottom w:val="0"/>
              <w:divBdr>
                <w:top w:val="single" w:sz="8" w:space="1" w:color="auto"/>
                <w:left w:val="none" w:sz="0" w:space="0" w:color="auto"/>
                <w:bottom w:val="none" w:sz="0" w:space="0" w:color="auto"/>
                <w:right w:val="none" w:sz="0" w:space="0" w:color="auto"/>
              </w:divBdr>
            </w:div>
            <w:div w:id="2079817230">
              <w:marLeft w:val="0"/>
              <w:marRight w:val="0"/>
              <w:marTop w:val="0"/>
              <w:marBottom w:val="0"/>
              <w:divBdr>
                <w:top w:val="single" w:sz="8" w:space="1" w:color="auto"/>
                <w:left w:val="none" w:sz="0" w:space="0" w:color="auto"/>
                <w:bottom w:val="none" w:sz="0" w:space="0" w:color="auto"/>
                <w:right w:val="none" w:sz="0" w:space="0" w:color="auto"/>
              </w:divBdr>
            </w:div>
            <w:div w:id="509030747">
              <w:marLeft w:val="851"/>
              <w:marRight w:val="0"/>
              <w:marTop w:val="0"/>
              <w:marBottom w:val="0"/>
              <w:divBdr>
                <w:top w:val="single" w:sz="8" w:space="1" w:color="auto"/>
                <w:left w:val="none" w:sz="0" w:space="0" w:color="auto"/>
                <w:bottom w:val="none" w:sz="0" w:space="0" w:color="auto"/>
                <w:right w:val="none" w:sz="0" w:space="0" w:color="auto"/>
              </w:divBdr>
            </w:div>
            <w:div w:id="515309828">
              <w:marLeft w:val="1588"/>
              <w:marRight w:val="0"/>
              <w:marTop w:val="0"/>
              <w:marBottom w:val="0"/>
              <w:divBdr>
                <w:top w:val="single" w:sz="8" w:space="1" w:color="auto"/>
                <w:left w:val="none" w:sz="0" w:space="0" w:color="auto"/>
                <w:bottom w:val="none" w:sz="0" w:space="0" w:color="auto"/>
                <w:right w:val="none" w:sz="0" w:space="0" w:color="auto"/>
              </w:divBdr>
            </w:div>
            <w:div w:id="150681474">
              <w:marLeft w:val="0"/>
              <w:marRight w:val="0"/>
              <w:marTop w:val="0"/>
              <w:marBottom w:val="0"/>
              <w:divBdr>
                <w:top w:val="single" w:sz="8" w:space="1" w:color="auto"/>
                <w:left w:val="none" w:sz="0" w:space="0" w:color="auto"/>
                <w:bottom w:val="none" w:sz="0" w:space="0" w:color="auto"/>
                <w:right w:val="none" w:sz="0" w:space="0" w:color="auto"/>
              </w:divBdr>
            </w:div>
            <w:div w:id="88815210">
              <w:marLeft w:val="0"/>
              <w:marRight w:val="0"/>
              <w:marTop w:val="0"/>
              <w:marBottom w:val="0"/>
              <w:divBdr>
                <w:top w:val="single" w:sz="8" w:space="1" w:color="auto"/>
                <w:left w:val="none" w:sz="0" w:space="0" w:color="auto"/>
                <w:bottom w:val="none" w:sz="0" w:space="0" w:color="auto"/>
                <w:right w:val="none" w:sz="0" w:space="0" w:color="auto"/>
              </w:divBdr>
            </w:div>
            <w:div w:id="101342799">
              <w:marLeft w:val="0"/>
              <w:marRight w:val="0"/>
              <w:marTop w:val="0"/>
              <w:marBottom w:val="0"/>
              <w:divBdr>
                <w:top w:val="single" w:sz="8" w:space="1" w:color="auto"/>
                <w:left w:val="none" w:sz="0" w:space="0" w:color="auto"/>
                <w:bottom w:val="none" w:sz="0" w:space="0" w:color="auto"/>
                <w:right w:val="none" w:sz="0" w:space="0" w:color="auto"/>
              </w:divBdr>
            </w:div>
            <w:div w:id="1841046650">
              <w:marLeft w:val="2421"/>
              <w:marRight w:val="0"/>
              <w:marTop w:val="0"/>
              <w:marBottom w:val="0"/>
              <w:divBdr>
                <w:top w:val="single" w:sz="8" w:space="1" w:color="auto"/>
                <w:left w:val="none" w:sz="0" w:space="0" w:color="auto"/>
                <w:bottom w:val="none" w:sz="0" w:space="0" w:color="auto"/>
                <w:right w:val="none" w:sz="0" w:space="0" w:color="auto"/>
              </w:divBdr>
            </w:div>
            <w:div w:id="1548101109">
              <w:marLeft w:val="0"/>
              <w:marRight w:val="0"/>
              <w:marTop w:val="0"/>
              <w:marBottom w:val="0"/>
              <w:divBdr>
                <w:top w:val="single" w:sz="8" w:space="1" w:color="auto"/>
                <w:left w:val="none" w:sz="0" w:space="0" w:color="auto"/>
                <w:bottom w:val="none" w:sz="0" w:space="0" w:color="auto"/>
                <w:right w:val="none" w:sz="0" w:space="0" w:color="auto"/>
              </w:divBdr>
            </w:div>
            <w:div w:id="858733905">
              <w:marLeft w:val="0"/>
              <w:marRight w:val="0"/>
              <w:marTop w:val="0"/>
              <w:marBottom w:val="0"/>
              <w:divBdr>
                <w:top w:val="single" w:sz="8" w:space="1" w:color="auto"/>
                <w:left w:val="none" w:sz="0" w:space="0" w:color="auto"/>
                <w:bottom w:val="none" w:sz="0" w:space="0" w:color="auto"/>
                <w:right w:val="none" w:sz="0" w:space="0" w:color="auto"/>
              </w:divBdr>
            </w:div>
            <w:div w:id="1480734505">
              <w:marLeft w:val="0"/>
              <w:marRight w:val="0"/>
              <w:marTop w:val="0"/>
              <w:marBottom w:val="0"/>
              <w:divBdr>
                <w:top w:val="single" w:sz="8" w:space="1" w:color="auto"/>
                <w:left w:val="none" w:sz="0" w:space="0" w:color="auto"/>
                <w:bottom w:val="none" w:sz="0" w:space="0" w:color="auto"/>
                <w:right w:val="none" w:sz="0" w:space="0" w:color="auto"/>
              </w:divBdr>
            </w:div>
            <w:div w:id="960109307">
              <w:marLeft w:val="0"/>
              <w:marRight w:val="0"/>
              <w:marTop w:val="0"/>
              <w:marBottom w:val="0"/>
              <w:divBdr>
                <w:top w:val="single" w:sz="8" w:space="1" w:color="auto"/>
                <w:left w:val="none" w:sz="0" w:space="0" w:color="auto"/>
                <w:bottom w:val="none" w:sz="0" w:space="0" w:color="auto"/>
                <w:right w:val="none" w:sz="0" w:space="0" w:color="auto"/>
              </w:divBdr>
            </w:div>
            <w:div w:id="314338415">
              <w:marLeft w:val="0"/>
              <w:marRight w:val="0"/>
              <w:marTop w:val="0"/>
              <w:marBottom w:val="0"/>
              <w:divBdr>
                <w:top w:val="single" w:sz="8" w:space="1" w:color="auto"/>
                <w:left w:val="none" w:sz="0" w:space="0" w:color="auto"/>
                <w:bottom w:val="none" w:sz="0" w:space="0" w:color="auto"/>
                <w:right w:val="none" w:sz="0" w:space="0" w:color="auto"/>
              </w:divBdr>
            </w:div>
            <w:div w:id="38238776">
              <w:marLeft w:val="0"/>
              <w:marRight w:val="0"/>
              <w:marTop w:val="0"/>
              <w:marBottom w:val="0"/>
              <w:divBdr>
                <w:top w:val="single" w:sz="8" w:space="1" w:color="auto"/>
                <w:left w:val="none" w:sz="0" w:space="0" w:color="auto"/>
                <w:bottom w:val="none" w:sz="0" w:space="0" w:color="auto"/>
                <w:right w:val="none" w:sz="0" w:space="0" w:color="auto"/>
              </w:divBdr>
            </w:div>
            <w:div w:id="1370648609">
              <w:marLeft w:val="0"/>
              <w:marRight w:val="0"/>
              <w:marTop w:val="0"/>
              <w:marBottom w:val="0"/>
              <w:divBdr>
                <w:top w:val="single" w:sz="8" w:space="1" w:color="auto"/>
                <w:left w:val="none" w:sz="0" w:space="0" w:color="auto"/>
                <w:bottom w:val="none" w:sz="0" w:space="0" w:color="auto"/>
                <w:right w:val="none" w:sz="0" w:space="0" w:color="auto"/>
              </w:divBdr>
            </w:div>
            <w:div w:id="1186671927">
              <w:marLeft w:val="0"/>
              <w:marRight w:val="0"/>
              <w:marTop w:val="0"/>
              <w:marBottom w:val="0"/>
              <w:divBdr>
                <w:top w:val="single" w:sz="8" w:space="1" w:color="auto"/>
                <w:left w:val="none" w:sz="0" w:space="0" w:color="auto"/>
                <w:bottom w:val="none" w:sz="0" w:space="0" w:color="auto"/>
                <w:right w:val="none" w:sz="0" w:space="0" w:color="auto"/>
              </w:divBdr>
            </w:div>
            <w:div w:id="635642130">
              <w:marLeft w:val="0"/>
              <w:marRight w:val="0"/>
              <w:marTop w:val="0"/>
              <w:marBottom w:val="0"/>
              <w:divBdr>
                <w:top w:val="single" w:sz="8" w:space="1" w:color="auto"/>
                <w:left w:val="none" w:sz="0" w:space="0" w:color="auto"/>
                <w:bottom w:val="none" w:sz="0" w:space="0" w:color="auto"/>
                <w:right w:val="none" w:sz="0" w:space="0" w:color="auto"/>
              </w:divBdr>
            </w:div>
            <w:div w:id="841159893">
              <w:marLeft w:val="0"/>
              <w:marRight w:val="0"/>
              <w:marTop w:val="0"/>
              <w:marBottom w:val="0"/>
              <w:divBdr>
                <w:top w:val="single" w:sz="8" w:space="1" w:color="auto"/>
                <w:left w:val="none" w:sz="0" w:space="0" w:color="auto"/>
                <w:bottom w:val="none" w:sz="0" w:space="0" w:color="auto"/>
                <w:right w:val="none" w:sz="0" w:space="0" w:color="auto"/>
              </w:divBdr>
            </w:div>
            <w:div w:id="1056120508">
              <w:marLeft w:val="0"/>
              <w:marRight w:val="0"/>
              <w:marTop w:val="0"/>
              <w:marBottom w:val="0"/>
              <w:divBdr>
                <w:top w:val="single" w:sz="8" w:space="1" w:color="auto"/>
                <w:left w:val="none" w:sz="0" w:space="0" w:color="auto"/>
                <w:bottom w:val="none" w:sz="0" w:space="0" w:color="auto"/>
                <w:right w:val="none" w:sz="0" w:space="0" w:color="auto"/>
              </w:divBdr>
            </w:div>
            <w:div w:id="319970529">
              <w:marLeft w:val="0"/>
              <w:marRight w:val="0"/>
              <w:marTop w:val="0"/>
              <w:marBottom w:val="0"/>
              <w:divBdr>
                <w:top w:val="single" w:sz="8" w:space="1" w:color="auto"/>
                <w:left w:val="none" w:sz="0" w:space="0" w:color="auto"/>
                <w:bottom w:val="none" w:sz="0" w:space="0" w:color="auto"/>
                <w:right w:val="none" w:sz="0" w:space="0" w:color="auto"/>
              </w:divBdr>
            </w:div>
            <w:div w:id="1179349211">
              <w:marLeft w:val="0"/>
              <w:marRight w:val="0"/>
              <w:marTop w:val="0"/>
              <w:marBottom w:val="0"/>
              <w:divBdr>
                <w:top w:val="single" w:sz="8" w:space="1" w:color="auto"/>
                <w:left w:val="none" w:sz="0" w:space="0" w:color="auto"/>
                <w:bottom w:val="none" w:sz="0" w:space="0" w:color="auto"/>
                <w:right w:val="none" w:sz="0" w:space="0" w:color="auto"/>
              </w:divBdr>
            </w:div>
            <w:div w:id="760639461">
              <w:marLeft w:val="0"/>
              <w:marRight w:val="0"/>
              <w:marTop w:val="0"/>
              <w:marBottom w:val="0"/>
              <w:divBdr>
                <w:top w:val="single" w:sz="8" w:space="1" w:color="auto"/>
                <w:left w:val="none" w:sz="0" w:space="0" w:color="auto"/>
                <w:bottom w:val="none" w:sz="0" w:space="0" w:color="auto"/>
                <w:right w:val="none" w:sz="0" w:space="0" w:color="auto"/>
              </w:divBdr>
            </w:div>
            <w:div w:id="1008943105">
              <w:marLeft w:val="0"/>
              <w:marRight w:val="0"/>
              <w:marTop w:val="0"/>
              <w:marBottom w:val="0"/>
              <w:divBdr>
                <w:top w:val="single" w:sz="8" w:space="1" w:color="auto"/>
                <w:left w:val="none" w:sz="0" w:space="0" w:color="auto"/>
                <w:bottom w:val="none" w:sz="0" w:space="0" w:color="auto"/>
                <w:right w:val="none" w:sz="0" w:space="0" w:color="auto"/>
              </w:divBdr>
            </w:div>
            <w:div w:id="328556828">
              <w:marLeft w:val="0"/>
              <w:marRight w:val="0"/>
              <w:marTop w:val="0"/>
              <w:marBottom w:val="0"/>
              <w:divBdr>
                <w:top w:val="single" w:sz="8" w:space="1" w:color="auto"/>
                <w:left w:val="none" w:sz="0" w:space="0" w:color="auto"/>
                <w:bottom w:val="none" w:sz="0" w:space="0" w:color="auto"/>
                <w:right w:val="none" w:sz="0" w:space="0" w:color="auto"/>
              </w:divBdr>
            </w:div>
            <w:div w:id="634985817">
              <w:marLeft w:val="0"/>
              <w:marRight w:val="0"/>
              <w:marTop w:val="0"/>
              <w:marBottom w:val="0"/>
              <w:divBdr>
                <w:top w:val="single" w:sz="8" w:space="1" w:color="auto"/>
                <w:left w:val="none" w:sz="0" w:space="0" w:color="auto"/>
                <w:bottom w:val="none" w:sz="0" w:space="0" w:color="auto"/>
                <w:right w:val="none" w:sz="0" w:space="0" w:color="auto"/>
              </w:divBdr>
            </w:div>
            <w:div w:id="1826705352">
              <w:marLeft w:val="0"/>
              <w:marRight w:val="0"/>
              <w:marTop w:val="0"/>
              <w:marBottom w:val="0"/>
              <w:divBdr>
                <w:top w:val="single" w:sz="8" w:space="1" w:color="auto"/>
                <w:left w:val="none" w:sz="0" w:space="0" w:color="auto"/>
                <w:bottom w:val="none" w:sz="0" w:space="0" w:color="auto"/>
                <w:right w:val="none" w:sz="0" w:space="0" w:color="auto"/>
              </w:divBdr>
            </w:div>
            <w:div w:id="996151034">
              <w:marLeft w:val="0"/>
              <w:marRight w:val="0"/>
              <w:marTop w:val="0"/>
              <w:marBottom w:val="0"/>
              <w:divBdr>
                <w:top w:val="single" w:sz="8" w:space="1" w:color="auto"/>
                <w:left w:val="none" w:sz="0" w:space="0" w:color="auto"/>
                <w:bottom w:val="none" w:sz="0" w:space="0" w:color="auto"/>
                <w:right w:val="none" w:sz="0" w:space="0" w:color="auto"/>
              </w:divBdr>
            </w:div>
            <w:div w:id="149828212">
              <w:marLeft w:val="0"/>
              <w:marRight w:val="0"/>
              <w:marTop w:val="0"/>
              <w:marBottom w:val="0"/>
              <w:divBdr>
                <w:top w:val="single" w:sz="8" w:space="1" w:color="auto"/>
                <w:left w:val="none" w:sz="0" w:space="0" w:color="auto"/>
                <w:bottom w:val="none" w:sz="0" w:space="0" w:color="auto"/>
                <w:right w:val="none" w:sz="0" w:space="0" w:color="auto"/>
              </w:divBdr>
            </w:div>
            <w:div w:id="496269713">
              <w:marLeft w:val="0"/>
              <w:marRight w:val="0"/>
              <w:marTop w:val="0"/>
              <w:marBottom w:val="0"/>
              <w:divBdr>
                <w:top w:val="single" w:sz="8" w:space="1" w:color="auto"/>
                <w:left w:val="none" w:sz="0" w:space="0" w:color="auto"/>
                <w:bottom w:val="none" w:sz="0" w:space="0" w:color="auto"/>
                <w:right w:val="none" w:sz="0" w:space="0" w:color="auto"/>
              </w:divBdr>
            </w:div>
            <w:div w:id="1253006700">
              <w:marLeft w:val="7797"/>
              <w:marRight w:val="0"/>
              <w:marTop w:val="0"/>
              <w:marBottom w:val="0"/>
              <w:divBdr>
                <w:top w:val="single" w:sz="8" w:space="1" w:color="auto"/>
                <w:left w:val="none" w:sz="0" w:space="0" w:color="auto"/>
                <w:bottom w:val="none" w:sz="0" w:space="0" w:color="auto"/>
                <w:right w:val="none" w:sz="0" w:space="0" w:color="auto"/>
              </w:divBdr>
            </w:div>
            <w:div w:id="390230269">
              <w:marLeft w:val="7797"/>
              <w:marRight w:val="0"/>
              <w:marTop w:val="0"/>
              <w:marBottom w:val="0"/>
              <w:divBdr>
                <w:top w:val="single" w:sz="8" w:space="1" w:color="auto"/>
                <w:left w:val="none" w:sz="0" w:space="0" w:color="auto"/>
                <w:bottom w:val="none" w:sz="0" w:space="0" w:color="auto"/>
                <w:right w:val="none" w:sz="0" w:space="0" w:color="auto"/>
              </w:divBdr>
            </w:div>
            <w:div w:id="1285959721">
              <w:marLeft w:val="7797"/>
              <w:marRight w:val="0"/>
              <w:marTop w:val="0"/>
              <w:marBottom w:val="0"/>
              <w:divBdr>
                <w:top w:val="single" w:sz="8" w:space="1" w:color="auto"/>
                <w:left w:val="none" w:sz="0" w:space="0" w:color="auto"/>
                <w:bottom w:val="none" w:sz="0" w:space="0" w:color="auto"/>
                <w:right w:val="none" w:sz="0" w:space="0" w:color="auto"/>
              </w:divBdr>
            </w:div>
            <w:div w:id="924260987">
              <w:marLeft w:val="0"/>
              <w:marRight w:val="0"/>
              <w:marTop w:val="0"/>
              <w:marBottom w:val="0"/>
              <w:divBdr>
                <w:top w:val="single" w:sz="8" w:space="1" w:color="auto"/>
                <w:left w:val="none" w:sz="0" w:space="0" w:color="auto"/>
                <w:bottom w:val="none" w:sz="0" w:space="0" w:color="auto"/>
                <w:right w:val="none" w:sz="0" w:space="0" w:color="auto"/>
              </w:divBdr>
            </w:div>
            <w:div w:id="1965966085">
              <w:marLeft w:val="0"/>
              <w:marRight w:val="0"/>
              <w:marTop w:val="0"/>
              <w:marBottom w:val="0"/>
              <w:divBdr>
                <w:top w:val="single" w:sz="8" w:space="1" w:color="auto"/>
                <w:left w:val="none" w:sz="0" w:space="0" w:color="auto"/>
                <w:bottom w:val="none" w:sz="0" w:space="0" w:color="auto"/>
                <w:right w:val="none" w:sz="0" w:space="0" w:color="auto"/>
              </w:divBdr>
            </w:div>
            <w:div w:id="1143546436">
              <w:marLeft w:val="0"/>
              <w:marRight w:val="0"/>
              <w:marTop w:val="0"/>
              <w:marBottom w:val="0"/>
              <w:divBdr>
                <w:top w:val="single" w:sz="8" w:space="1" w:color="auto"/>
                <w:left w:val="none" w:sz="0" w:space="0" w:color="auto"/>
                <w:bottom w:val="none" w:sz="0" w:space="0" w:color="auto"/>
                <w:right w:val="none" w:sz="0" w:space="0" w:color="auto"/>
              </w:divBdr>
            </w:div>
            <w:div w:id="596597801">
              <w:marLeft w:val="3187"/>
              <w:marRight w:val="0"/>
              <w:marTop w:val="0"/>
              <w:marBottom w:val="0"/>
              <w:divBdr>
                <w:top w:val="single" w:sz="8" w:space="1" w:color="auto"/>
                <w:left w:val="none" w:sz="0" w:space="0" w:color="auto"/>
                <w:bottom w:val="none" w:sz="0" w:space="0" w:color="auto"/>
                <w:right w:val="none" w:sz="0" w:space="0" w:color="auto"/>
              </w:divBdr>
            </w:div>
            <w:div w:id="965891214">
              <w:marLeft w:val="1985"/>
              <w:marRight w:val="0"/>
              <w:marTop w:val="0"/>
              <w:marBottom w:val="0"/>
              <w:divBdr>
                <w:top w:val="single" w:sz="8" w:space="1" w:color="auto"/>
                <w:left w:val="none" w:sz="0" w:space="0" w:color="auto"/>
                <w:bottom w:val="none" w:sz="0" w:space="0" w:color="auto"/>
                <w:right w:val="none" w:sz="0" w:space="0" w:color="auto"/>
              </w:divBdr>
            </w:div>
            <w:div w:id="270205126">
              <w:marLeft w:val="0"/>
              <w:marRight w:val="0"/>
              <w:marTop w:val="0"/>
              <w:marBottom w:val="0"/>
              <w:divBdr>
                <w:top w:val="single" w:sz="8" w:space="1" w:color="auto"/>
                <w:left w:val="none" w:sz="0" w:space="0" w:color="auto"/>
                <w:bottom w:val="none" w:sz="0" w:space="0" w:color="auto"/>
                <w:right w:val="none" w:sz="0" w:space="0" w:color="auto"/>
              </w:divBdr>
            </w:div>
            <w:div w:id="1841315218">
              <w:marLeft w:val="7144"/>
              <w:marRight w:val="0"/>
              <w:marTop w:val="0"/>
              <w:marBottom w:val="0"/>
              <w:divBdr>
                <w:top w:val="single" w:sz="8" w:space="1" w:color="auto"/>
                <w:left w:val="none" w:sz="0" w:space="0" w:color="auto"/>
                <w:bottom w:val="none" w:sz="0" w:space="0" w:color="auto"/>
                <w:right w:val="none" w:sz="0" w:space="0" w:color="auto"/>
              </w:divBdr>
            </w:div>
            <w:div w:id="36517474">
              <w:marLeft w:val="2098"/>
              <w:marRight w:val="0"/>
              <w:marTop w:val="0"/>
              <w:marBottom w:val="0"/>
              <w:divBdr>
                <w:top w:val="single" w:sz="8" w:space="1" w:color="auto"/>
                <w:left w:val="none" w:sz="0" w:space="0" w:color="auto"/>
                <w:bottom w:val="none" w:sz="0" w:space="0" w:color="auto"/>
                <w:right w:val="none" w:sz="0" w:space="0" w:color="auto"/>
              </w:divBdr>
            </w:div>
            <w:div w:id="1483276850">
              <w:marLeft w:val="1605"/>
              <w:marRight w:val="0"/>
              <w:marTop w:val="0"/>
              <w:marBottom w:val="0"/>
              <w:divBdr>
                <w:top w:val="single" w:sz="8" w:space="1" w:color="auto"/>
                <w:left w:val="none" w:sz="0" w:space="0" w:color="auto"/>
                <w:bottom w:val="none" w:sz="0" w:space="0" w:color="auto"/>
                <w:right w:val="none" w:sz="0" w:space="0" w:color="auto"/>
              </w:divBdr>
            </w:div>
            <w:div w:id="1217008303">
              <w:marLeft w:val="0"/>
              <w:marRight w:val="0"/>
              <w:marTop w:val="0"/>
              <w:marBottom w:val="0"/>
              <w:divBdr>
                <w:top w:val="single" w:sz="8" w:space="1" w:color="auto"/>
                <w:left w:val="none" w:sz="0" w:space="0" w:color="auto"/>
                <w:bottom w:val="none" w:sz="0" w:space="0" w:color="auto"/>
                <w:right w:val="none" w:sz="0" w:space="0" w:color="auto"/>
              </w:divBdr>
            </w:div>
            <w:div w:id="1427190595">
              <w:marLeft w:val="1758"/>
              <w:marRight w:val="2466"/>
              <w:marTop w:val="0"/>
              <w:marBottom w:val="0"/>
              <w:divBdr>
                <w:top w:val="single" w:sz="8" w:space="1" w:color="auto"/>
                <w:left w:val="none" w:sz="0" w:space="0" w:color="auto"/>
                <w:bottom w:val="none" w:sz="0" w:space="0" w:color="auto"/>
                <w:right w:val="none" w:sz="0" w:space="0" w:color="auto"/>
              </w:divBdr>
            </w:div>
            <w:div w:id="784739224">
              <w:marLeft w:val="0"/>
              <w:marRight w:val="0"/>
              <w:marTop w:val="0"/>
              <w:marBottom w:val="0"/>
              <w:divBdr>
                <w:top w:val="single" w:sz="8" w:space="1" w:color="auto"/>
                <w:left w:val="none" w:sz="0" w:space="0" w:color="auto"/>
                <w:bottom w:val="none" w:sz="0" w:space="0" w:color="auto"/>
                <w:right w:val="none" w:sz="0" w:space="0" w:color="auto"/>
              </w:divBdr>
            </w:div>
            <w:div w:id="203757674">
              <w:marLeft w:val="0"/>
              <w:marRight w:val="0"/>
              <w:marTop w:val="0"/>
              <w:marBottom w:val="0"/>
              <w:divBdr>
                <w:top w:val="single" w:sz="8" w:space="1" w:color="auto"/>
                <w:left w:val="none" w:sz="0" w:space="0" w:color="auto"/>
                <w:bottom w:val="none" w:sz="0" w:space="0" w:color="auto"/>
                <w:right w:val="none" w:sz="0" w:space="0" w:color="auto"/>
              </w:divBdr>
            </w:div>
            <w:div w:id="1663702831">
              <w:marLeft w:val="3969"/>
              <w:marRight w:val="0"/>
              <w:marTop w:val="0"/>
              <w:marBottom w:val="0"/>
              <w:divBdr>
                <w:top w:val="single" w:sz="8" w:space="1" w:color="auto"/>
                <w:left w:val="none" w:sz="0" w:space="0" w:color="auto"/>
                <w:bottom w:val="none" w:sz="0" w:space="0" w:color="auto"/>
                <w:right w:val="none" w:sz="0" w:space="0" w:color="auto"/>
              </w:divBdr>
            </w:div>
            <w:div w:id="57285331">
              <w:marLeft w:val="1633"/>
              <w:marRight w:val="0"/>
              <w:marTop w:val="0"/>
              <w:marBottom w:val="0"/>
              <w:divBdr>
                <w:top w:val="single" w:sz="8" w:space="1" w:color="auto"/>
                <w:left w:val="none" w:sz="0" w:space="0" w:color="auto"/>
                <w:bottom w:val="none" w:sz="0" w:space="0" w:color="auto"/>
                <w:right w:val="none" w:sz="0" w:space="0" w:color="auto"/>
              </w:divBdr>
            </w:div>
            <w:div w:id="426077494">
              <w:marLeft w:val="0"/>
              <w:marRight w:val="0"/>
              <w:marTop w:val="0"/>
              <w:marBottom w:val="0"/>
              <w:divBdr>
                <w:top w:val="single" w:sz="8" w:space="1" w:color="auto"/>
                <w:left w:val="none" w:sz="0" w:space="0" w:color="auto"/>
                <w:bottom w:val="none" w:sz="0" w:space="0" w:color="auto"/>
                <w:right w:val="none" w:sz="0" w:space="0" w:color="auto"/>
              </w:divBdr>
            </w:div>
            <w:div w:id="1615088652">
              <w:marLeft w:val="0"/>
              <w:marRight w:val="0"/>
              <w:marTop w:val="0"/>
              <w:marBottom w:val="0"/>
              <w:divBdr>
                <w:top w:val="single" w:sz="8" w:space="1" w:color="auto"/>
                <w:left w:val="none" w:sz="0" w:space="0" w:color="auto"/>
                <w:bottom w:val="none" w:sz="0" w:space="0" w:color="auto"/>
                <w:right w:val="none" w:sz="0" w:space="0" w:color="auto"/>
              </w:divBdr>
            </w:div>
            <w:div w:id="129060251">
              <w:marLeft w:val="0"/>
              <w:marRight w:val="0"/>
              <w:marTop w:val="0"/>
              <w:marBottom w:val="0"/>
              <w:divBdr>
                <w:top w:val="single" w:sz="8" w:space="1" w:color="auto"/>
                <w:left w:val="none" w:sz="0" w:space="0" w:color="auto"/>
                <w:bottom w:val="none" w:sz="0" w:space="0" w:color="auto"/>
                <w:right w:val="none" w:sz="0" w:space="0" w:color="auto"/>
              </w:divBdr>
            </w:div>
            <w:div w:id="1508180554">
              <w:marLeft w:val="0"/>
              <w:marRight w:val="0"/>
              <w:marTop w:val="0"/>
              <w:marBottom w:val="0"/>
              <w:divBdr>
                <w:top w:val="single" w:sz="8" w:space="1" w:color="auto"/>
                <w:left w:val="none" w:sz="0" w:space="0" w:color="auto"/>
                <w:bottom w:val="none" w:sz="0" w:space="0" w:color="auto"/>
                <w:right w:val="none" w:sz="0" w:space="0" w:color="auto"/>
              </w:divBdr>
            </w:div>
            <w:div w:id="1455055008">
              <w:marLeft w:val="0"/>
              <w:marRight w:val="0"/>
              <w:marTop w:val="0"/>
              <w:marBottom w:val="0"/>
              <w:divBdr>
                <w:top w:val="single" w:sz="8" w:space="1" w:color="auto"/>
                <w:left w:val="none" w:sz="0" w:space="0" w:color="auto"/>
                <w:bottom w:val="none" w:sz="0" w:space="0" w:color="auto"/>
                <w:right w:val="none" w:sz="0" w:space="0" w:color="auto"/>
              </w:divBdr>
            </w:div>
            <w:div w:id="215237767">
              <w:marLeft w:val="3459"/>
              <w:marRight w:val="0"/>
              <w:marTop w:val="0"/>
              <w:marBottom w:val="0"/>
              <w:divBdr>
                <w:top w:val="single" w:sz="8" w:space="1" w:color="auto"/>
                <w:left w:val="none" w:sz="0" w:space="0" w:color="auto"/>
                <w:bottom w:val="none" w:sz="0" w:space="0" w:color="auto"/>
                <w:right w:val="none" w:sz="0" w:space="0" w:color="auto"/>
              </w:divBdr>
            </w:div>
            <w:div w:id="221211720">
              <w:marLeft w:val="0"/>
              <w:marRight w:val="0"/>
              <w:marTop w:val="0"/>
              <w:marBottom w:val="0"/>
              <w:divBdr>
                <w:top w:val="single" w:sz="8" w:space="1" w:color="auto"/>
                <w:left w:val="none" w:sz="0" w:space="0" w:color="auto"/>
                <w:bottom w:val="none" w:sz="0" w:space="0" w:color="auto"/>
                <w:right w:val="none" w:sz="0" w:space="0" w:color="auto"/>
              </w:divBdr>
            </w:div>
            <w:div w:id="723530082">
              <w:marLeft w:val="0"/>
              <w:marRight w:val="0"/>
              <w:marTop w:val="0"/>
              <w:marBottom w:val="0"/>
              <w:divBdr>
                <w:top w:val="single" w:sz="8" w:space="1" w:color="auto"/>
                <w:left w:val="none" w:sz="0" w:space="0" w:color="auto"/>
                <w:bottom w:val="none" w:sz="0" w:space="0" w:color="auto"/>
                <w:right w:val="none" w:sz="0" w:space="0" w:color="auto"/>
              </w:divBdr>
            </w:div>
            <w:div w:id="135924494">
              <w:marLeft w:val="4564"/>
              <w:marRight w:val="0"/>
              <w:marTop w:val="0"/>
              <w:marBottom w:val="0"/>
              <w:divBdr>
                <w:top w:val="single" w:sz="8" w:space="1" w:color="auto"/>
                <w:left w:val="none" w:sz="0" w:space="0" w:color="auto"/>
                <w:bottom w:val="none" w:sz="0" w:space="0" w:color="auto"/>
                <w:right w:val="none" w:sz="0" w:space="0" w:color="auto"/>
              </w:divBdr>
            </w:div>
            <w:div w:id="613636223">
              <w:marLeft w:val="0"/>
              <w:marRight w:val="0"/>
              <w:marTop w:val="0"/>
              <w:marBottom w:val="0"/>
              <w:divBdr>
                <w:top w:val="single" w:sz="8" w:space="1" w:color="auto"/>
                <w:left w:val="none" w:sz="0" w:space="0" w:color="auto"/>
                <w:bottom w:val="none" w:sz="0" w:space="0" w:color="auto"/>
                <w:right w:val="none" w:sz="0" w:space="0" w:color="auto"/>
              </w:divBdr>
            </w:div>
            <w:div w:id="273901262">
              <w:marLeft w:val="0"/>
              <w:marRight w:val="0"/>
              <w:marTop w:val="0"/>
              <w:marBottom w:val="0"/>
              <w:divBdr>
                <w:top w:val="single" w:sz="8" w:space="1" w:color="auto"/>
                <w:left w:val="none" w:sz="0" w:space="0" w:color="auto"/>
                <w:bottom w:val="none" w:sz="0" w:space="0" w:color="auto"/>
                <w:right w:val="none" w:sz="0" w:space="0" w:color="auto"/>
              </w:divBdr>
            </w:div>
            <w:div w:id="105853460">
              <w:marLeft w:val="0"/>
              <w:marRight w:val="0"/>
              <w:marTop w:val="0"/>
              <w:marBottom w:val="0"/>
              <w:divBdr>
                <w:top w:val="single" w:sz="8" w:space="1" w:color="auto"/>
                <w:left w:val="none" w:sz="0" w:space="0" w:color="auto"/>
                <w:bottom w:val="none" w:sz="0" w:space="0" w:color="auto"/>
                <w:right w:val="none" w:sz="0" w:space="0" w:color="auto"/>
              </w:divBdr>
            </w:div>
            <w:div w:id="962997164">
              <w:marLeft w:val="0"/>
              <w:marRight w:val="0"/>
              <w:marTop w:val="0"/>
              <w:marBottom w:val="0"/>
              <w:divBdr>
                <w:top w:val="single" w:sz="8" w:space="1" w:color="auto"/>
                <w:left w:val="none" w:sz="0" w:space="0" w:color="auto"/>
                <w:bottom w:val="none" w:sz="0" w:space="0" w:color="auto"/>
                <w:right w:val="none" w:sz="0" w:space="0" w:color="auto"/>
              </w:divBdr>
            </w:div>
            <w:div w:id="208079330">
              <w:marLeft w:val="4668"/>
              <w:marRight w:val="0"/>
              <w:marTop w:val="0"/>
              <w:marBottom w:val="0"/>
              <w:divBdr>
                <w:top w:val="single" w:sz="8" w:space="1" w:color="auto"/>
                <w:left w:val="none" w:sz="0" w:space="0" w:color="auto"/>
                <w:bottom w:val="none" w:sz="0" w:space="0" w:color="auto"/>
                <w:right w:val="none" w:sz="0" w:space="0" w:color="auto"/>
              </w:divBdr>
            </w:div>
            <w:div w:id="766537726">
              <w:marLeft w:val="0"/>
              <w:marRight w:val="0"/>
              <w:marTop w:val="0"/>
              <w:marBottom w:val="0"/>
              <w:divBdr>
                <w:top w:val="single" w:sz="8" w:space="1" w:color="auto"/>
                <w:left w:val="none" w:sz="0" w:space="0" w:color="auto"/>
                <w:bottom w:val="none" w:sz="0" w:space="0" w:color="auto"/>
                <w:right w:val="none" w:sz="0" w:space="0" w:color="auto"/>
              </w:divBdr>
            </w:div>
            <w:div w:id="163785136">
              <w:marLeft w:val="0"/>
              <w:marRight w:val="0"/>
              <w:marTop w:val="0"/>
              <w:marBottom w:val="0"/>
              <w:divBdr>
                <w:top w:val="single" w:sz="8" w:space="1" w:color="auto"/>
                <w:left w:val="none" w:sz="0" w:space="0" w:color="auto"/>
                <w:bottom w:val="none" w:sz="0" w:space="0" w:color="auto"/>
                <w:right w:val="none" w:sz="0" w:space="0" w:color="auto"/>
              </w:divBdr>
            </w:div>
            <w:div w:id="1460994410">
              <w:marLeft w:val="0"/>
              <w:marRight w:val="0"/>
              <w:marTop w:val="0"/>
              <w:marBottom w:val="0"/>
              <w:divBdr>
                <w:top w:val="single" w:sz="8" w:space="1" w:color="auto"/>
                <w:left w:val="none" w:sz="0" w:space="0" w:color="auto"/>
                <w:bottom w:val="none" w:sz="0" w:space="0" w:color="auto"/>
                <w:right w:val="none" w:sz="0" w:space="0" w:color="auto"/>
              </w:divBdr>
            </w:div>
            <w:div w:id="1235816585">
              <w:marLeft w:val="0"/>
              <w:marRight w:val="0"/>
              <w:marTop w:val="0"/>
              <w:marBottom w:val="0"/>
              <w:divBdr>
                <w:top w:val="single" w:sz="8" w:space="1" w:color="auto"/>
                <w:left w:val="none" w:sz="0" w:space="0" w:color="auto"/>
                <w:bottom w:val="none" w:sz="0" w:space="0" w:color="auto"/>
                <w:right w:val="none" w:sz="0" w:space="0" w:color="auto"/>
              </w:divBdr>
            </w:div>
            <w:div w:id="1980914808">
              <w:marLeft w:val="3175"/>
              <w:marRight w:val="0"/>
              <w:marTop w:val="0"/>
              <w:marBottom w:val="0"/>
              <w:divBdr>
                <w:top w:val="single" w:sz="8" w:space="1" w:color="auto"/>
                <w:left w:val="none" w:sz="0" w:space="0" w:color="auto"/>
                <w:bottom w:val="none" w:sz="0" w:space="0" w:color="auto"/>
                <w:right w:val="none" w:sz="0" w:space="0" w:color="auto"/>
              </w:divBdr>
            </w:div>
            <w:div w:id="131676478">
              <w:marLeft w:val="0"/>
              <w:marRight w:val="0"/>
              <w:marTop w:val="0"/>
              <w:marBottom w:val="0"/>
              <w:divBdr>
                <w:top w:val="single" w:sz="8" w:space="1" w:color="auto"/>
                <w:left w:val="none" w:sz="0" w:space="0" w:color="auto"/>
                <w:bottom w:val="none" w:sz="0" w:space="0" w:color="auto"/>
                <w:right w:val="none" w:sz="0" w:space="0" w:color="auto"/>
              </w:divBdr>
            </w:div>
            <w:div w:id="2013533106">
              <w:marLeft w:val="3424"/>
              <w:marRight w:val="0"/>
              <w:marTop w:val="0"/>
              <w:marBottom w:val="0"/>
              <w:divBdr>
                <w:top w:val="single" w:sz="8" w:space="1" w:color="auto"/>
                <w:left w:val="none" w:sz="0" w:space="0" w:color="auto"/>
                <w:bottom w:val="none" w:sz="0" w:space="0" w:color="auto"/>
                <w:right w:val="none" w:sz="0" w:space="0" w:color="auto"/>
              </w:divBdr>
            </w:div>
            <w:div w:id="244648873">
              <w:marLeft w:val="0"/>
              <w:marRight w:val="0"/>
              <w:marTop w:val="0"/>
              <w:marBottom w:val="0"/>
              <w:divBdr>
                <w:top w:val="single" w:sz="8" w:space="1" w:color="auto"/>
                <w:left w:val="none" w:sz="0" w:space="0" w:color="auto"/>
                <w:bottom w:val="none" w:sz="0" w:space="0" w:color="auto"/>
                <w:right w:val="none" w:sz="0" w:space="0" w:color="auto"/>
              </w:divBdr>
            </w:div>
            <w:div w:id="1745224934">
              <w:marLeft w:val="4026"/>
              <w:marRight w:val="0"/>
              <w:marTop w:val="0"/>
              <w:marBottom w:val="0"/>
              <w:divBdr>
                <w:top w:val="single" w:sz="8" w:space="1" w:color="auto"/>
                <w:left w:val="none" w:sz="0" w:space="0" w:color="auto"/>
                <w:bottom w:val="none" w:sz="0" w:space="0" w:color="auto"/>
                <w:right w:val="none" w:sz="0" w:space="0" w:color="auto"/>
              </w:divBdr>
            </w:div>
            <w:div w:id="20665673">
              <w:marLeft w:val="4026"/>
              <w:marRight w:val="0"/>
              <w:marTop w:val="0"/>
              <w:marBottom w:val="0"/>
              <w:divBdr>
                <w:top w:val="single" w:sz="8" w:space="1" w:color="auto"/>
                <w:left w:val="none" w:sz="0" w:space="0" w:color="auto"/>
                <w:bottom w:val="none" w:sz="0" w:space="0" w:color="auto"/>
                <w:right w:val="none" w:sz="0" w:space="0" w:color="auto"/>
              </w:divBdr>
            </w:div>
            <w:div w:id="2028290268">
              <w:marLeft w:val="0"/>
              <w:marRight w:val="0"/>
              <w:marTop w:val="0"/>
              <w:marBottom w:val="0"/>
              <w:divBdr>
                <w:top w:val="single" w:sz="8" w:space="1" w:color="auto"/>
                <w:left w:val="none" w:sz="0" w:space="0" w:color="auto"/>
                <w:bottom w:val="none" w:sz="0" w:space="0" w:color="auto"/>
                <w:right w:val="none" w:sz="0" w:space="0" w:color="auto"/>
              </w:divBdr>
            </w:div>
            <w:div w:id="1498307867">
              <w:marLeft w:val="0"/>
              <w:marRight w:val="0"/>
              <w:marTop w:val="0"/>
              <w:marBottom w:val="0"/>
              <w:divBdr>
                <w:top w:val="single" w:sz="8" w:space="1" w:color="auto"/>
                <w:left w:val="none" w:sz="0" w:space="0" w:color="auto"/>
                <w:bottom w:val="none" w:sz="0" w:space="0" w:color="auto"/>
                <w:right w:val="none" w:sz="0" w:space="0" w:color="auto"/>
              </w:divBdr>
            </w:div>
            <w:div w:id="1552382102">
              <w:marLeft w:val="7797"/>
              <w:marRight w:val="0"/>
              <w:marTop w:val="0"/>
              <w:marBottom w:val="0"/>
              <w:divBdr>
                <w:top w:val="single" w:sz="8" w:space="1" w:color="auto"/>
                <w:left w:val="none" w:sz="0" w:space="0" w:color="auto"/>
                <w:bottom w:val="none" w:sz="0" w:space="0" w:color="auto"/>
                <w:right w:val="none" w:sz="0" w:space="0" w:color="auto"/>
              </w:divBdr>
            </w:div>
            <w:div w:id="1150174309">
              <w:marLeft w:val="5404"/>
              <w:marRight w:val="0"/>
              <w:marTop w:val="0"/>
              <w:marBottom w:val="0"/>
              <w:divBdr>
                <w:top w:val="single" w:sz="8" w:space="1" w:color="auto"/>
                <w:left w:val="none" w:sz="0" w:space="0" w:color="auto"/>
                <w:bottom w:val="none" w:sz="0" w:space="0" w:color="auto"/>
                <w:right w:val="none" w:sz="0" w:space="0" w:color="auto"/>
              </w:divBdr>
            </w:div>
            <w:div w:id="1644888523">
              <w:marLeft w:val="1503"/>
              <w:marRight w:val="0"/>
              <w:marTop w:val="0"/>
              <w:marBottom w:val="0"/>
              <w:divBdr>
                <w:top w:val="single" w:sz="8" w:space="1" w:color="auto"/>
                <w:left w:val="none" w:sz="0" w:space="0" w:color="auto"/>
                <w:bottom w:val="none" w:sz="0" w:space="0" w:color="auto"/>
                <w:right w:val="none" w:sz="0" w:space="0" w:color="auto"/>
              </w:divBdr>
            </w:div>
            <w:div w:id="1204370860">
              <w:marLeft w:val="1503"/>
              <w:marRight w:val="0"/>
              <w:marTop w:val="0"/>
              <w:marBottom w:val="0"/>
              <w:divBdr>
                <w:top w:val="single" w:sz="8" w:space="1" w:color="auto"/>
                <w:left w:val="none" w:sz="0" w:space="0" w:color="auto"/>
                <w:bottom w:val="none" w:sz="0" w:space="0" w:color="auto"/>
                <w:right w:val="none" w:sz="0" w:space="0" w:color="auto"/>
              </w:divBdr>
            </w:div>
            <w:div w:id="2036999285">
              <w:marLeft w:val="1503"/>
              <w:marRight w:val="0"/>
              <w:marTop w:val="0"/>
              <w:marBottom w:val="0"/>
              <w:divBdr>
                <w:top w:val="single" w:sz="8" w:space="1" w:color="auto"/>
                <w:left w:val="none" w:sz="0" w:space="0" w:color="auto"/>
                <w:bottom w:val="none" w:sz="0" w:space="0" w:color="auto"/>
                <w:right w:val="none" w:sz="0" w:space="0" w:color="auto"/>
              </w:divBdr>
            </w:div>
            <w:div w:id="181870170">
              <w:marLeft w:val="0"/>
              <w:marRight w:val="0"/>
              <w:marTop w:val="0"/>
              <w:marBottom w:val="0"/>
              <w:divBdr>
                <w:top w:val="single" w:sz="8" w:space="1" w:color="auto"/>
                <w:left w:val="none" w:sz="0" w:space="0" w:color="auto"/>
                <w:bottom w:val="none" w:sz="0" w:space="0" w:color="auto"/>
                <w:right w:val="none" w:sz="0" w:space="0" w:color="auto"/>
              </w:divBdr>
            </w:div>
          </w:divsChild>
        </w:div>
        <w:div w:id="694114131">
          <w:marLeft w:val="1985"/>
          <w:marRight w:val="1985"/>
          <w:marTop w:val="0"/>
          <w:marBottom w:val="0"/>
          <w:divBdr>
            <w:top w:val="single" w:sz="8" w:space="1" w:color="auto"/>
            <w:left w:val="none" w:sz="0" w:space="0" w:color="auto"/>
            <w:bottom w:val="none" w:sz="0" w:space="0" w:color="auto"/>
            <w:right w:val="none" w:sz="0" w:space="0" w:color="auto"/>
          </w:divBdr>
        </w:div>
        <w:div w:id="925462998">
          <w:marLeft w:val="1134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zakon.scli.ru/ru/legal_texts/act_municipal_education/extended/printable.php?do4=document&amp;id4=657e8284-bc2a-4a2a-b081-84e5e12b557e" TargetMode="External"/><Relationship Id="rId18" Type="http://schemas.openxmlformats.org/officeDocument/2006/relationships/hyperlink" Target="consultantplus://offline/ref=BFF34B8B5523A1E7AB2D2C2C4AFBEB54DF460EE867B70B2FF80D2C1E481784F68CDD9D8CGAm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krpa.ru" TargetMode="External"/><Relationship Id="rId12" Type="http://schemas.openxmlformats.org/officeDocument/2006/relationships/hyperlink" Target="http://zakon.scli.ru/ru/legal_texts/act_municipal_education/extended/printable.php?do4=document&amp;id4=96e20c02-1b12-465a-b64c-24aa92270007" TargetMode="External"/><Relationship Id="rId17" Type="http://schemas.openxmlformats.org/officeDocument/2006/relationships/hyperlink" Target="consultantplus://offline/main?base=LAW;n=102417;fld=134;dst=5" TargetMode="External"/><Relationship Id="rId2" Type="http://schemas.microsoft.com/office/2007/relationships/stylesWithEffects" Target="stylesWithEffect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4.gosuslugi.ru/" TargetMode="External"/><Relationship Id="rId11" Type="http://schemas.openxmlformats.org/officeDocument/2006/relationships/hyperlink" Target="http://zakon.scli.ru/ru/legal_texts/act_municipal_education/extended/printable.php?do4=document&amp;id4=c351fa7f-3731-467c-9a38-00ce2ecbe619" TargetMode="External"/><Relationship Id="rId5" Type="http://schemas.openxmlformats.org/officeDocument/2006/relationships/hyperlink" Target="http://www.adm-krpa.ru" TargetMode="External"/><Relationship Id="rId15" Type="http://schemas.openxmlformats.org/officeDocument/2006/relationships/hyperlink" Target="http://www.adm-krpa.ru" TargetMode="External"/><Relationship Id="rId10" Type="http://schemas.openxmlformats.org/officeDocument/2006/relationships/hyperlink" Target="http://zakon.scli.ru/ru/legal_texts/act_municipal_education/extended/printable.php?do4=document&amp;id4=9cf2f1c3-393d-4051-a52d-9923b0e51c0c" TargetMode="External"/><Relationship Id="rId19" Type="http://schemas.openxmlformats.org/officeDocument/2006/relationships/hyperlink" Target="http://www.adm-krpa.ru"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extended/printable.php?do4=document&amp;id4=15d4560c-d530-4955-bf7e-f734337ae80b" TargetMode="External"/><Relationship Id="rId14" Type="http://schemas.openxmlformats.org/officeDocument/2006/relationships/hyperlink" Target="http://zakon.scli.ru/ru/legal_texts/act_municipal_education/extended/printable.php?do4=document&amp;id4=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59</Pages>
  <Words>13947</Words>
  <Characters>79502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Алексей</cp:lastModifiedBy>
  <cp:revision>6</cp:revision>
  <dcterms:created xsi:type="dcterms:W3CDTF">2016-04-26T08:14:00Z</dcterms:created>
  <dcterms:modified xsi:type="dcterms:W3CDTF">2016-06-15T07:33:00Z</dcterms:modified>
</cp:coreProperties>
</file>