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5C" w:rsidRPr="00EB565C" w:rsidRDefault="00EB565C" w:rsidP="00EB565C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B565C" w:rsidRPr="00EB565C" w:rsidRDefault="00EB565C" w:rsidP="00EB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65C">
        <w:rPr>
          <w:rFonts w:ascii="Times New Roman" w:eastAsia="Times New Roman" w:hAnsi="Times New Roman" w:cs="Times New Roman"/>
          <w:b/>
          <w:sz w:val="24"/>
          <w:szCs w:val="24"/>
        </w:rPr>
        <w:t>КРАСНОПАХАРЕВСКИЙ СОВЕТ ДЕПУТАТОВ</w:t>
      </w:r>
    </w:p>
    <w:p w:rsidR="00EB565C" w:rsidRPr="00EB565C" w:rsidRDefault="00EB565C" w:rsidP="00EB5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B565C">
        <w:rPr>
          <w:rFonts w:ascii="Times New Roman" w:eastAsia="Times New Roman" w:hAnsi="Times New Roman" w:cs="Times New Roman"/>
          <w:sz w:val="16"/>
          <w:szCs w:val="16"/>
        </w:rPr>
        <w:t xml:space="preserve">403033, Волгоградская обл. Городищенский  район  хутор  Красный Пахарь  </w:t>
      </w:r>
      <w:proofErr w:type="spellStart"/>
      <w:r w:rsidRPr="00EB565C">
        <w:rPr>
          <w:rFonts w:ascii="Times New Roman" w:eastAsia="Times New Roman" w:hAnsi="Times New Roman" w:cs="Times New Roman"/>
          <w:sz w:val="16"/>
          <w:szCs w:val="16"/>
        </w:rPr>
        <w:t>ул</w:t>
      </w:r>
      <w:proofErr w:type="gramStart"/>
      <w:r w:rsidRPr="00EB565C">
        <w:rPr>
          <w:rFonts w:ascii="Times New Roman" w:eastAsia="Times New Roman" w:hAnsi="Times New Roman" w:cs="Times New Roman"/>
          <w:sz w:val="16"/>
          <w:szCs w:val="16"/>
        </w:rPr>
        <w:t>.Н</w:t>
      </w:r>
      <w:proofErr w:type="gramEnd"/>
      <w:r w:rsidRPr="00EB565C">
        <w:rPr>
          <w:rFonts w:ascii="Times New Roman" w:eastAsia="Times New Roman" w:hAnsi="Times New Roman" w:cs="Times New Roman"/>
          <w:sz w:val="16"/>
          <w:szCs w:val="16"/>
        </w:rPr>
        <w:t>овоселовская</w:t>
      </w:r>
      <w:proofErr w:type="spellEnd"/>
      <w:r w:rsidRPr="00EB565C">
        <w:rPr>
          <w:rFonts w:ascii="Times New Roman" w:eastAsia="Times New Roman" w:hAnsi="Times New Roman" w:cs="Times New Roman"/>
          <w:sz w:val="16"/>
          <w:szCs w:val="16"/>
        </w:rPr>
        <w:t xml:space="preserve"> 16 тел/факс 8-(84468)-4-57-30</w:t>
      </w:r>
    </w:p>
    <w:p w:rsidR="00EB565C" w:rsidRPr="00EB565C" w:rsidRDefault="00EB565C" w:rsidP="00EB565C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EB565C" w:rsidRPr="00EB565C" w:rsidRDefault="00EB565C" w:rsidP="00EB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B565C" w:rsidRPr="00745BCF" w:rsidRDefault="00EB565C" w:rsidP="00EB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B565C" w:rsidRPr="00EB565C" w:rsidRDefault="00EB565C" w:rsidP="00EB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565C" w:rsidRPr="00EB565C" w:rsidRDefault="00EB565C" w:rsidP="00EB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65C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</w:t>
      </w:r>
    </w:p>
    <w:p w:rsidR="00EB565C" w:rsidRPr="00745BCF" w:rsidRDefault="00EB565C" w:rsidP="00EB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B565C" w:rsidRPr="00EB565C" w:rsidRDefault="00EB565C" w:rsidP="00EB56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565C" w:rsidRPr="00EB565C" w:rsidRDefault="00EB565C" w:rsidP="00EB56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«17</w:t>
      </w:r>
      <w:r w:rsidRPr="00EB565C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дека</w:t>
      </w:r>
      <w:r w:rsidRPr="00EB565C">
        <w:rPr>
          <w:rFonts w:ascii="Times New Roman" w:eastAsia="Times New Roman" w:hAnsi="Times New Roman" w:cs="Times New Roman"/>
          <w:b/>
          <w:sz w:val="26"/>
          <w:szCs w:val="26"/>
        </w:rPr>
        <w:t>бря  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EB565C">
        <w:rPr>
          <w:rFonts w:ascii="Times New Roman" w:eastAsia="Times New Roman" w:hAnsi="Times New Roman" w:cs="Times New Roman"/>
          <w:b/>
          <w:sz w:val="26"/>
          <w:szCs w:val="26"/>
        </w:rPr>
        <w:t xml:space="preserve">г. </w:t>
      </w:r>
    </w:p>
    <w:p w:rsidR="00EB565C" w:rsidRPr="00EB565C" w:rsidRDefault="00EB565C" w:rsidP="00EB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565C" w:rsidRPr="00EB565C" w:rsidRDefault="00EB565C" w:rsidP="00EB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№ 35</w:t>
      </w:r>
      <w:r w:rsidRPr="00EB565C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:rsidR="00EB565C" w:rsidRPr="00EB565C" w:rsidRDefault="00EB565C" w:rsidP="00EB5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B565C" w:rsidRPr="00745BCF" w:rsidRDefault="00EB565C" w:rsidP="00EB5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B565C" w:rsidRPr="00EB565C" w:rsidRDefault="00EB565C" w:rsidP="00EB5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EB565C" w:rsidRPr="00EB565C" w:rsidRDefault="00EB565C" w:rsidP="00EB5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решение 33</w:t>
      </w:r>
      <w:r w:rsidRPr="00EB565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B5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EB565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B565C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B565C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EB565C" w:rsidRPr="00EB565C" w:rsidRDefault="00EB565C" w:rsidP="00EB5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установлении земельного налога </w:t>
      </w:r>
    </w:p>
    <w:p w:rsidR="00EB565C" w:rsidRPr="00EB565C" w:rsidRDefault="00EB565C" w:rsidP="00EB5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65C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B5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год»</w:t>
      </w:r>
    </w:p>
    <w:p w:rsidR="00EB565C" w:rsidRPr="00EB565C" w:rsidRDefault="00EB565C" w:rsidP="00EB565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565C" w:rsidRPr="00EB565C" w:rsidRDefault="00EB565C" w:rsidP="00EB565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65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целях приведения Решения Краснопахаревского Совета депутатов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</w:t>
      </w:r>
      <w:r w:rsidRPr="00EB565C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B56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EB565C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B565C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B565C">
        <w:rPr>
          <w:rFonts w:ascii="Times New Roman" w:eastAsia="Times New Roman" w:hAnsi="Times New Roman" w:cs="Times New Roman"/>
          <w:bCs/>
          <w:sz w:val="24"/>
          <w:szCs w:val="24"/>
        </w:rPr>
        <w:t>г. в соответствие с действующим законодательством; в соответствии с главой 31 «Земельный налог» Налогового кодекса Российской Федерации</w:t>
      </w:r>
      <w:r w:rsidR="00840B06">
        <w:rPr>
          <w:rFonts w:ascii="Times New Roman" w:eastAsia="Times New Roman" w:hAnsi="Times New Roman" w:cs="Times New Roman"/>
          <w:bCs/>
          <w:sz w:val="24"/>
          <w:szCs w:val="24"/>
        </w:rPr>
        <w:t>, рассмотрев протест прокуратуры Городищенского района</w:t>
      </w:r>
      <w:r w:rsidRPr="00EB56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0B06">
        <w:rPr>
          <w:rFonts w:ascii="Times New Roman" w:eastAsia="Times New Roman" w:hAnsi="Times New Roman" w:cs="Times New Roman"/>
          <w:bCs/>
          <w:sz w:val="24"/>
          <w:szCs w:val="24"/>
        </w:rPr>
        <w:t>№70-61-2015 от 02.12.2015г., руководствуясь</w:t>
      </w:r>
      <w:r w:rsidRPr="00EB565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Уставом Краснопахаревского сельского поселения Городищенского муниципального района, Краснопахаревский Совет депутатов </w:t>
      </w:r>
    </w:p>
    <w:p w:rsidR="00EB565C" w:rsidRPr="00745BCF" w:rsidRDefault="00EB565C" w:rsidP="00EB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B565C" w:rsidRPr="00EB565C" w:rsidRDefault="00EB565C" w:rsidP="00EB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65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EB565C" w:rsidRPr="00EB565C" w:rsidRDefault="00EB565C" w:rsidP="00EB5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</w:rPr>
      </w:pPr>
    </w:p>
    <w:p w:rsidR="00EB565C" w:rsidRPr="00EB565C" w:rsidRDefault="00EB565C" w:rsidP="00A377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DF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D44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24DA" w:rsidRPr="00AD441C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="000124DA" w:rsidRPr="00AD4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пункта 5</w:t>
      </w:r>
      <w:r w:rsidR="000124DA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исключить следующие слова</w:t>
      </w:r>
      <w:r w:rsidRPr="00EB56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B565C" w:rsidRDefault="00EB565C" w:rsidP="00A377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24D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0124DA" w:rsidRPr="000124DA">
        <w:rPr>
          <w:rStyle w:val="a3"/>
          <w:rFonts w:ascii="Times New Roman" w:hAnsi="Times New Roman" w:cs="Times New Roman"/>
          <w:b w:val="0"/>
          <w:sz w:val="24"/>
          <w:szCs w:val="24"/>
        </w:rPr>
        <w:t>и физических лиц, являющихся индивидуальными предпринимателями</w:t>
      </w:r>
      <w:r w:rsidRPr="00012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745BCF" w:rsidRPr="00745BCF" w:rsidRDefault="00745BCF" w:rsidP="00A377F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587DF5" w:rsidRPr="00020C76" w:rsidRDefault="00A377F6" w:rsidP="00A377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9807C5" w:rsidRPr="00587D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77E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20C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Абзац первый пункта 8 </w:t>
      </w:r>
      <w:r w:rsidR="00020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считать утратившим силу.</w:t>
      </w:r>
    </w:p>
    <w:p w:rsidR="00745BCF" w:rsidRPr="00745BCF" w:rsidRDefault="00745BCF" w:rsidP="00A377F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9807C5" w:rsidRDefault="00A377F6" w:rsidP="00A377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587D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9807C5" w:rsidRPr="00AD44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Пункт 9</w:t>
      </w:r>
      <w:r w:rsidR="00980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читать в новой редакции:</w:t>
      </w:r>
    </w:p>
    <w:p w:rsidR="003D59DA" w:rsidRPr="003D59DA" w:rsidRDefault="009807C5" w:rsidP="00A377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«9. </w:t>
      </w:r>
      <w:r w:rsidR="003D59DA" w:rsidRPr="003D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Налогоплательщики - физические лица уплачивают налог на основании</w:t>
      </w:r>
      <w:r w:rsidR="003D59DA" w:rsidRPr="003D59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D59DA" w:rsidRPr="003D59DA">
        <w:rPr>
          <w:rFonts w:ascii="Times New Roman" w:hAnsi="Times New Roman" w:cs="Times New Roman"/>
          <w:sz w:val="24"/>
          <w:szCs w:val="24"/>
        </w:rPr>
        <w:t>налогового уведомления</w:t>
      </w:r>
      <w:r w:rsidR="003D59DA" w:rsidRPr="003D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направленного налоговым органом.</w:t>
      </w:r>
    </w:p>
    <w:p w:rsidR="009807C5" w:rsidRDefault="009807C5" w:rsidP="00A377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Налог подлежит уплате налогоплательщиками - физическими лицами в срок не позднее </w:t>
      </w:r>
      <w:r w:rsidR="00AD4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980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декабря года, следующего за истекшим налоговым периодом</w:t>
      </w:r>
      <w:r w:rsidR="00AD4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80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5BCF" w:rsidRPr="00745BCF" w:rsidRDefault="00745BCF" w:rsidP="00A377F6">
      <w:pPr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587DF5" w:rsidRDefault="00A377F6" w:rsidP="00A377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7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587DF5" w:rsidRPr="00C437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C43701" w:rsidRPr="00C43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3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3701" w:rsidRPr="00C43701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="00C43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3701" w:rsidRPr="00AD4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пункта </w:t>
      </w:r>
      <w:r w:rsidR="00C4370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C437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исключить следующие слова</w:t>
      </w:r>
      <w:r w:rsidR="00C43701" w:rsidRPr="00EB56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43701" w:rsidRPr="00C43701" w:rsidRDefault="00C43701" w:rsidP="00A377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70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43701">
        <w:rPr>
          <w:rStyle w:val="a3"/>
          <w:rFonts w:ascii="Times New Roman" w:hAnsi="Times New Roman" w:cs="Times New Roman"/>
          <w:b w:val="0"/>
          <w:sz w:val="24"/>
          <w:szCs w:val="24"/>
        </w:rPr>
        <w:t>и физические лица, являющиеся индивидуальными предпринимателями».</w:t>
      </w:r>
    </w:p>
    <w:p w:rsidR="00745BCF" w:rsidRPr="00745BCF" w:rsidRDefault="00745BCF" w:rsidP="00A377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B565C" w:rsidRPr="00EB565C" w:rsidRDefault="00A377F6" w:rsidP="00A377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70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B565C" w:rsidRPr="00C437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B565C" w:rsidRPr="00EB565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Главе Краснопахаревского сельского поселения опубликовать настоящее Решение в районной газете «Междуречье».</w:t>
      </w:r>
    </w:p>
    <w:p w:rsidR="00745BCF" w:rsidRDefault="00745BCF" w:rsidP="00A377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65C" w:rsidRPr="00EB565C" w:rsidRDefault="00A377F6" w:rsidP="00A377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70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B565C" w:rsidRPr="00C437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B565C" w:rsidRPr="00EB565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решение вступает в силу не ранее чем по истечении одного месяца с момента официального опубликования и распространяется на отношени</w:t>
      </w:r>
      <w:r w:rsidR="007139F3">
        <w:rPr>
          <w:rFonts w:ascii="Times New Roman" w:eastAsia="Times New Roman" w:hAnsi="Times New Roman" w:cs="Times New Roman"/>
          <w:bCs/>
          <w:sz w:val="24"/>
          <w:szCs w:val="24"/>
        </w:rPr>
        <w:t>я с 01 января 2016</w:t>
      </w:r>
      <w:r w:rsidR="00EB565C" w:rsidRPr="00EB565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EB565C" w:rsidRPr="00EB565C" w:rsidRDefault="00EB565C" w:rsidP="00A37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65C" w:rsidRPr="00EB565C" w:rsidRDefault="00EB565C" w:rsidP="00EB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65C" w:rsidRPr="00EB565C" w:rsidRDefault="00EB565C" w:rsidP="00EB5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565C" w:rsidRPr="00EB565C" w:rsidRDefault="00EB565C" w:rsidP="00EB5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565C" w:rsidRPr="00EB565C" w:rsidRDefault="00EB565C" w:rsidP="00EB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5C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 Краснопахаревского                              </w:t>
      </w:r>
    </w:p>
    <w:p w:rsidR="00EB565C" w:rsidRPr="00EB565C" w:rsidRDefault="00EB565C" w:rsidP="00EB5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65C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                               М.Н.Белова                                                                 </w:t>
      </w:r>
    </w:p>
    <w:p w:rsidR="00C375F3" w:rsidRDefault="00C375F3"/>
    <w:sectPr w:rsidR="00C375F3" w:rsidSect="00745BCF">
      <w:pgSz w:w="11906" w:h="16838"/>
      <w:pgMar w:top="426" w:right="851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565C"/>
    <w:rsid w:val="000124DA"/>
    <w:rsid w:val="00020C76"/>
    <w:rsid w:val="003D59DA"/>
    <w:rsid w:val="00587DF5"/>
    <w:rsid w:val="007139F3"/>
    <w:rsid w:val="00745BCF"/>
    <w:rsid w:val="00777E7F"/>
    <w:rsid w:val="00840B06"/>
    <w:rsid w:val="009807C5"/>
    <w:rsid w:val="00A377F6"/>
    <w:rsid w:val="00AD441C"/>
    <w:rsid w:val="00C25F79"/>
    <w:rsid w:val="00C375F3"/>
    <w:rsid w:val="00C43701"/>
    <w:rsid w:val="00EB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24DA"/>
    <w:rPr>
      <w:b/>
      <w:bCs/>
    </w:rPr>
  </w:style>
  <w:style w:type="character" w:customStyle="1" w:styleId="apple-converted-space">
    <w:name w:val="apple-converted-space"/>
    <w:basedOn w:val="a0"/>
    <w:rsid w:val="003D5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13</cp:revision>
  <cp:lastPrinted>2015-12-18T20:17:00Z</cp:lastPrinted>
  <dcterms:created xsi:type="dcterms:W3CDTF">2015-12-18T17:07:00Z</dcterms:created>
  <dcterms:modified xsi:type="dcterms:W3CDTF">2015-12-18T20:17:00Z</dcterms:modified>
</cp:coreProperties>
</file>