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8B" w:rsidRPr="00C11444" w:rsidRDefault="007F278B" w:rsidP="007F278B">
      <w:pPr>
        <w:jc w:val="center"/>
        <w:rPr>
          <w:b/>
          <w:bCs/>
          <w:caps/>
          <w:sz w:val="28"/>
          <w:szCs w:val="28"/>
        </w:rPr>
      </w:pPr>
      <w:r w:rsidRPr="00C11444">
        <w:rPr>
          <w:b/>
          <w:bCs/>
          <w:caps/>
          <w:sz w:val="28"/>
          <w:szCs w:val="28"/>
        </w:rPr>
        <w:t xml:space="preserve">Администрация </w:t>
      </w:r>
    </w:p>
    <w:p w:rsidR="007F278B" w:rsidRDefault="007F278B" w:rsidP="007F278B">
      <w:pPr>
        <w:jc w:val="center"/>
        <w:rPr>
          <w:b/>
          <w:bCs/>
          <w:caps/>
          <w:sz w:val="28"/>
          <w:szCs w:val="28"/>
        </w:rPr>
      </w:pPr>
      <w:r w:rsidRPr="00C11444">
        <w:rPr>
          <w:b/>
          <w:sz w:val="28"/>
          <w:szCs w:val="28"/>
        </w:rPr>
        <w:t xml:space="preserve">КРАСНОПАХАРЕВСКОГО </w:t>
      </w:r>
      <w:r w:rsidRPr="00C11444">
        <w:rPr>
          <w:b/>
          <w:bCs/>
          <w:caps/>
          <w:sz w:val="28"/>
          <w:szCs w:val="28"/>
        </w:rPr>
        <w:t>сельского поселения  Городищенского</w:t>
      </w:r>
      <w:r>
        <w:rPr>
          <w:b/>
          <w:sz w:val="28"/>
          <w:szCs w:val="28"/>
        </w:rPr>
        <w:t>МУНИЦИПАЛЬНОГО</w:t>
      </w:r>
      <w:r w:rsidRPr="00C11444">
        <w:rPr>
          <w:b/>
          <w:bCs/>
          <w:caps/>
          <w:sz w:val="28"/>
          <w:szCs w:val="28"/>
        </w:rPr>
        <w:t xml:space="preserve"> района  </w:t>
      </w:r>
    </w:p>
    <w:p w:rsidR="007F278B" w:rsidRPr="00C11444" w:rsidRDefault="007F278B" w:rsidP="007F278B">
      <w:pPr>
        <w:jc w:val="center"/>
        <w:rPr>
          <w:b/>
          <w:caps/>
          <w:sz w:val="28"/>
          <w:szCs w:val="28"/>
        </w:rPr>
      </w:pPr>
      <w:r w:rsidRPr="00C11444">
        <w:rPr>
          <w:b/>
          <w:bCs/>
          <w:caps/>
          <w:sz w:val="28"/>
          <w:szCs w:val="28"/>
        </w:rPr>
        <w:t>Волгоградской  области</w:t>
      </w:r>
    </w:p>
    <w:p w:rsidR="007F278B" w:rsidRPr="001C4383" w:rsidRDefault="00694860" w:rsidP="007F278B">
      <w:pPr>
        <w:jc w:val="center"/>
        <w:rPr>
          <w:caps/>
          <w:sz w:val="28"/>
          <w:szCs w:val="28"/>
        </w:rPr>
      </w:pPr>
      <w:r>
        <w:rPr>
          <w:caps/>
          <w:noProof/>
          <w:sz w:val="28"/>
          <w:szCs w:val="28"/>
        </w:rPr>
        <w:pict>
          <v:line id="Прямая соединительная линия 1" o:spid="_x0000_s1026" style="position:absolute;left:0;text-align:left;z-index:251659264;visibility:visible" from="9pt,8.2pt" to="45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" strokeweight="1.5pt"/>
        </w:pict>
      </w:r>
    </w:p>
    <w:p w:rsidR="007F278B" w:rsidRPr="007F278B" w:rsidRDefault="007F278B" w:rsidP="007F278B">
      <w:pPr>
        <w:pStyle w:val="6"/>
        <w:jc w:val="center"/>
        <w:rPr>
          <w:b/>
          <w:bCs/>
          <w:caps/>
          <w:sz w:val="28"/>
          <w:szCs w:val="28"/>
        </w:rPr>
      </w:pPr>
      <w:r w:rsidRPr="007F278B">
        <w:rPr>
          <w:b/>
          <w:bCs/>
          <w:caps/>
          <w:sz w:val="28"/>
          <w:szCs w:val="28"/>
        </w:rPr>
        <w:t>Постановление</w:t>
      </w:r>
    </w:p>
    <w:p w:rsidR="007F432F" w:rsidRPr="000C7938" w:rsidRDefault="00742661" w:rsidP="007F278B">
      <w:pPr>
        <w:pStyle w:val="1"/>
        <w:jc w:val="left"/>
        <w:rPr>
          <w:rStyle w:val="a4"/>
          <w:bCs w:val="0"/>
          <w:color w:val="auto"/>
        </w:rPr>
      </w:pPr>
      <w:r>
        <w:rPr>
          <w:rStyle w:val="a4"/>
          <w:bCs w:val="0"/>
          <w:color w:val="auto"/>
        </w:rPr>
        <w:t>о</w:t>
      </w:r>
      <w:r w:rsidR="00A018EE" w:rsidRPr="000C7938">
        <w:rPr>
          <w:rStyle w:val="a4"/>
          <w:bCs w:val="0"/>
          <w:color w:val="auto"/>
        </w:rPr>
        <w:t>т</w:t>
      </w:r>
      <w:r>
        <w:rPr>
          <w:rStyle w:val="a4"/>
          <w:bCs w:val="0"/>
          <w:color w:val="auto"/>
        </w:rPr>
        <w:t xml:space="preserve"> 20.08.2020</w:t>
      </w:r>
      <w:r w:rsidR="007F432F" w:rsidRPr="000C7938">
        <w:rPr>
          <w:rStyle w:val="a4"/>
          <w:bCs w:val="0"/>
          <w:color w:val="auto"/>
        </w:rPr>
        <w:t xml:space="preserve"> г. </w:t>
      </w:r>
      <w:r>
        <w:rPr>
          <w:rStyle w:val="a4"/>
          <w:bCs w:val="0"/>
          <w:color w:val="auto"/>
        </w:rPr>
        <w:t xml:space="preserve">                                                            </w:t>
      </w:r>
      <w:r w:rsidR="007F432F" w:rsidRPr="000C7938">
        <w:rPr>
          <w:rStyle w:val="a4"/>
          <w:bCs w:val="0"/>
          <w:color w:val="auto"/>
        </w:rPr>
        <w:t>N</w:t>
      </w:r>
      <w:r>
        <w:rPr>
          <w:rStyle w:val="a4"/>
          <w:bCs w:val="0"/>
          <w:color w:val="auto"/>
        </w:rPr>
        <w:t xml:space="preserve"> 32</w:t>
      </w:r>
    </w:p>
    <w:p w:rsidR="00A018EE" w:rsidRPr="007F278B" w:rsidRDefault="00A018EE" w:rsidP="00C175C8">
      <w:pPr>
        <w:pStyle w:val="1"/>
        <w:jc w:val="left"/>
        <w:rPr>
          <w:rFonts w:ascii="Times New Roman" w:hAnsi="Times New Roman" w:cs="Times New Roman"/>
          <w:color w:val="auto"/>
        </w:rPr>
      </w:pPr>
      <w:r w:rsidRPr="00C175C8">
        <w:rPr>
          <w:rStyle w:val="a4"/>
          <w:rFonts w:ascii="Times New Roman" w:hAnsi="Times New Roman" w:cs="Times New Roman"/>
          <w:b w:val="0"/>
          <w:bCs w:val="0"/>
          <w:color w:val="auto"/>
        </w:rPr>
        <w:t xml:space="preserve">"Об утверждении административного регламента предоставления муниципальной услуги "Предоставление водных объектов, находящихся в муниципальной собственности </w:t>
      </w:r>
      <w:r w:rsidR="007F278B" w:rsidRPr="00C175C8">
        <w:rPr>
          <w:rFonts w:ascii="Times New Roman" w:hAnsi="Times New Roman" w:cs="Times New Roman"/>
          <w:b w:val="0"/>
          <w:bCs w:val="0"/>
        </w:rPr>
        <w:t>Краснопахаревского</w:t>
      </w:r>
      <w:r w:rsidR="007F278B" w:rsidRPr="00C175C8">
        <w:rPr>
          <w:rStyle w:val="af1"/>
          <w:rFonts w:eastAsiaTheme="minorEastAsia"/>
          <w:b w:val="0"/>
          <w:bCs w:val="0"/>
          <w:color w:val="000000"/>
          <w:sz w:val="24"/>
          <w:szCs w:val="24"/>
        </w:rPr>
        <w:t xml:space="preserve"> сельского поселения </w:t>
      </w:r>
      <w:r w:rsidR="007F278B" w:rsidRPr="00C175C8">
        <w:rPr>
          <w:rFonts w:ascii="Times New Roman" w:hAnsi="Times New Roman" w:cs="Times New Roman"/>
          <w:b w:val="0"/>
          <w:bCs w:val="0"/>
        </w:rPr>
        <w:t>Городищенского</w:t>
      </w:r>
      <w:r w:rsidR="00C045F9">
        <w:rPr>
          <w:rFonts w:ascii="Times New Roman" w:hAnsi="Times New Roman" w:cs="Times New Roman"/>
          <w:b w:val="0"/>
          <w:bCs w:val="0"/>
        </w:rPr>
        <w:t xml:space="preserve"> </w:t>
      </w:r>
      <w:r w:rsidR="002E46FE" w:rsidRPr="00C175C8">
        <w:rPr>
          <w:rFonts w:ascii="Times New Roman" w:hAnsi="Times New Roman" w:cs="Times New Roman"/>
          <w:b w:val="0"/>
          <w:bCs w:val="0"/>
        </w:rPr>
        <w:t>муниципального района Волгоградской области</w:t>
      </w:r>
      <w:r w:rsidRPr="00C175C8">
        <w:rPr>
          <w:rStyle w:val="a4"/>
          <w:rFonts w:ascii="Times New Roman" w:hAnsi="Times New Roman" w:cs="Times New Roman"/>
          <w:b w:val="0"/>
          <w:bCs w:val="0"/>
          <w:color w:val="auto"/>
        </w:rPr>
        <w:t>"</w:t>
      </w:r>
    </w:p>
    <w:p w:rsidR="00A018EE" w:rsidRPr="0091524A" w:rsidRDefault="00A018EE" w:rsidP="00A018EE"/>
    <w:p w:rsidR="007F278B" w:rsidRDefault="00A018EE" w:rsidP="00A018EE">
      <w:r w:rsidRPr="0091524A">
        <w:t xml:space="preserve">В соответствии с </w:t>
      </w:r>
      <w:r w:rsidRPr="0091524A">
        <w:rPr>
          <w:rStyle w:val="a4"/>
          <w:color w:val="auto"/>
        </w:rPr>
        <w:t>Федеральным законом</w:t>
      </w:r>
      <w:r w:rsidRPr="0091524A">
        <w:t xml:space="preserve"> от 27.07.2010 N 210-ФЗ "Об организации предоставления государственных и муниципальных услуг", </w:t>
      </w:r>
      <w:r w:rsidRPr="0091524A">
        <w:rPr>
          <w:rStyle w:val="a4"/>
          <w:color w:val="auto"/>
        </w:rPr>
        <w:t>Уставом</w:t>
      </w:r>
      <w:r w:rsidR="00C045F9">
        <w:rPr>
          <w:rStyle w:val="a4"/>
          <w:color w:val="auto"/>
        </w:rPr>
        <w:t xml:space="preserve"> </w:t>
      </w:r>
      <w:r w:rsidR="007F278B" w:rsidRPr="00C11444">
        <w:rPr>
          <w:szCs w:val="26"/>
        </w:rPr>
        <w:t>Краснопахаревского</w:t>
      </w:r>
      <w:r w:rsidR="007F278B" w:rsidRPr="0051322C">
        <w:rPr>
          <w:rStyle w:val="af1"/>
          <w:rFonts w:eastAsiaTheme="minorEastAsia"/>
          <w:color w:val="000000"/>
          <w:szCs w:val="26"/>
        </w:rPr>
        <w:t xml:space="preserve"> сельского поселения </w:t>
      </w:r>
      <w:r w:rsidR="007F278B" w:rsidRPr="0051322C">
        <w:rPr>
          <w:szCs w:val="26"/>
        </w:rPr>
        <w:t>Городищенского</w:t>
      </w:r>
      <w:r w:rsidR="00C045F9">
        <w:rPr>
          <w:szCs w:val="26"/>
        </w:rPr>
        <w:t xml:space="preserve"> </w:t>
      </w:r>
      <w:r w:rsidR="002E46FE" w:rsidRPr="0018422B">
        <w:t>муниципального района Волгоградской области</w:t>
      </w:r>
      <w:r w:rsidRPr="0091524A">
        <w:t xml:space="preserve">, </w:t>
      </w:r>
      <w:r w:rsidR="007F278B">
        <w:t xml:space="preserve">администрация </w:t>
      </w:r>
      <w:bookmarkStart w:id="0" w:name="_Hlk47693804"/>
      <w:r w:rsidR="007F278B" w:rsidRPr="00C11444">
        <w:rPr>
          <w:szCs w:val="26"/>
        </w:rPr>
        <w:t>Краснопахаревского</w:t>
      </w:r>
      <w:r w:rsidR="007F278B" w:rsidRPr="0051322C">
        <w:rPr>
          <w:rStyle w:val="af1"/>
          <w:rFonts w:eastAsiaTheme="minorEastAsia"/>
          <w:color w:val="000000"/>
          <w:szCs w:val="26"/>
        </w:rPr>
        <w:t xml:space="preserve"> сельского поселения </w:t>
      </w:r>
      <w:r w:rsidR="007F278B" w:rsidRPr="0051322C">
        <w:rPr>
          <w:szCs w:val="26"/>
        </w:rPr>
        <w:t>Городищенского</w:t>
      </w:r>
      <w:bookmarkEnd w:id="0"/>
      <w:r w:rsidR="00C045F9">
        <w:rPr>
          <w:szCs w:val="26"/>
        </w:rPr>
        <w:t xml:space="preserve"> </w:t>
      </w:r>
      <w:r w:rsidR="007F278B" w:rsidRPr="0018422B">
        <w:t>муниципального района Волгоградской области</w:t>
      </w:r>
    </w:p>
    <w:p w:rsidR="00A018EE" w:rsidRPr="0091524A" w:rsidRDefault="00A018EE" w:rsidP="00A018EE">
      <w:r w:rsidRPr="0091524A">
        <w:t>постановля</w:t>
      </w:r>
      <w:r w:rsidR="007F278B">
        <w:t>ет</w:t>
      </w:r>
      <w:r w:rsidRPr="0091524A">
        <w:t>:</w:t>
      </w:r>
    </w:p>
    <w:p w:rsidR="00A018EE" w:rsidRPr="0091524A" w:rsidRDefault="00A018EE" w:rsidP="00A018EE">
      <w:bookmarkStart w:id="1" w:name="sub_10"/>
      <w:r w:rsidRPr="0091524A">
        <w:t xml:space="preserve">1. Утвердить </w:t>
      </w:r>
      <w:r w:rsidR="002E46FE" w:rsidRPr="0091524A">
        <w:rPr>
          <w:rStyle w:val="a4"/>
          <w:color w:val="auto"/>
        </w:rPr>
        <w:t>прил</w:t>
      </w:r>
      <w:r w:rsidR="002E46FE">
        <w:rPr>
          <w:rStyle w:val="a4"/>
          <w:color w:val="auto"/>
        </w:rPr>
        <w:t xml:space="preserve">агаемый </w:t>
      </w:r>
      <w:r w:rsidR="002E46FE" w:rsidRPr="0091524A">
        <w:t>.</w:t>
      </w:r>
      <w:r w:rsidRPr="0091524A">
        <w:t xml:space="preserve">административный регламент предоставления муниципальной услуги "Предоставление водных объектов, находящихся в муниципальной собственности </w:t>
      </w:r>
      <w:r w:rsidR="007F278B" w:rsidRPr="00C11444">
        <w:rPr>
          <w:szCs w:val="26"/>
        </w:rPr>
        <w:t>Краснопахаревского</w:t>
      </w:r>
      <w:r w:rsidR="007F278B" w:rsidRPr="0051322C">
        <w:rPr>
          <w:rStyle w:val="af1"/>
          <w:rFonts w:eastAsiaTheme="minorEastAsia"/>
          <w:color w:val="000000"/>
          <w:szCs w:val="26"/>
        </w:rPr>
        <w:t xml:space="preserve"> сельского поселения </w:t>
      </w:r>
      <w:r w:rsidR="007F278B" w:rsidRPr="0051322C">
        <w:rPr>
          <w:szCs w:val="26"/>
        </w:rPr>
        <w:t>Городищенского</w:t>
      </w:r>
      <w:r w:rsidR="00C045F9">
        <w:rPr>
          <w:szCs w:val="26"/>
        </w:rPr>
        <w:t xml:space="preserve"> </w:t>
      </w:r>
      <w:r w:rsidR="002E46FE" w:rsidRPr="0018422B">
        <w:t>муниципального района Волгоградской области</w:t>
      </w:r>
      <w:r w:rsidR="0091524A">
        <w:t>"</w:t>
      </w:r>
      <w:r w:rsidR="002E46FE">
        <w:t>.</w:t>
      </w:r>
    </w:p>
    <w:p w:rsidR="002E46FE" w:rsidRPr="002E46FE" w:rsidRDefault="007F432F" w:rsidP="002E46FE">
      <w:pPr>
        <w:ind w:firstLine="567"/>
        <w:contextualSpacing/>
        <w:rPr>
          <w:rFonts w:ascii="Times New Roman" w:eastAsia="SimSun" w:hAnsi="Times New Roman" w:cs="Times New Roman"/>
        </w:rPr>
      </w:pPr>
      <w:bookmarkStart w:id="2" w:name="sub_50"/>
      <w:bookmarkEnd w:id="1"/>
      <w:r w:rsidRPr="0091524A">
        <w:t>2</w:t>
      </w:r>
      <w:r w:rsidR="00A018EE" w:rsidRPr="0091524A">
        <w:t>.</w:t>
      </w:r>
      <w:r w:rsidR="002E46FE" w:rsidRPr="002E46FE">
        <w:rPr>
          <w:rFonts w:ascii="Times New Roman" w:hAnsi="Times New Roman" w:cs="Times New Roman"/>
        </w:rPr>
        <w:t>Разместить настоящий административный регламент на официальном сайте</w:t>
      </w:r>
      <w:r w:rsidR="00C045F9">
        <w:rPr>
          <w:rFonts w:ascii="Times New Roman" w:hAnsi="Times New Roman" w:cs="Times New Roman"/>
        </w:rPr>
        <w:t xml:space="preserve"> </w:t>
      </w:r>
      <w:r w:rsidR="007D6732" w:rsidRPr="00C11444">
        <w:rPr>
          <w:szCs w:val="26"/>
        </w:rPr>
        <w:t>Краснопахаревского</w:t>
      </w:r>
      <w:r w:rsidR="007D6732" w:rsidRPr="0051322C">
        <w:rPr>
          <w:rStyle w:val="af1"/>
          <w:rFonts w:eastAsiaTheme="minorEastAsia"/>
          <w:color w:val="000000"/>
          <w:szCs w:val="26"/>
        </w:rPr>
        <w:t xml:space="preserve"> сельского поселения </w:t>
      </w:r>
      <w:r w:rsidR="007D6732" w:rsidRPr="0051322C">
        <w:rPr>
          <w:szCs w:val="26"/>
        </w:rPr>
        <w:t>Городищенского</w:t>
      </w:r>
      <w:bookmarkStart w:id="3" w:name="_Hlk47684298"/>
      <w:r w:rsidR="00C045F9">
        <w:rPr>
          <w:szCs w:val="26"/>
        </w:rPr>
        <w:t xml:space="preserve"> </w:t>
      </w:r>
      <w:r w:rsidR="002E46FE" w:rsidRPr="002E46FE">
        <w:rPr>
          <w:rFonts w:ascii="Times New Roman" w:hAnsi="Times New Roman" w:cs="Times New Roman"/>
        </w:rPr>
        <w:t xml:space="preserve">муниципального района </w:t>
      </w:r>
      <w:r w:rsidR="002E46FE" w:rsidRPr="00C175C8">
        <w:rPr>
          <w:rFonts w:ascii="Times New Roman" w:hAnsi="Times New Roman" w:cs="Times New Roman"/>
        </w:rPr>
        <w:t>Волгоградской области</w:t>
      </w:r>
      <w:bookmarkEnd w:id="3"/>
      <w:r w:rsidR="002E46FE" w:rsidRPr="00C175C8">
        <w:rPr>
          <w:rFonts w:ascii="Times New Roman" w:hAnsi="Times New Roman" w:cs="Times New Roman"/>
        </w:rPr>
        <w:t xml:space="preserve">: </w:t>
      </w:r>
      <w:r w:rsidR="00C175C8" w:rsidRPr="00C175C8">
        <w:rPr>
          <w:rFonts w:ascii="Times New Roman" w:hAnsi="Times New Roman" w:cs="Times New Roman"/>
          <w:bCs/>
        </w:rPr>
        <w:t>http://</w:t>
      </w:r>
      <w:r w:rsidR="00C175C8" w:rsidRPr="00C175C8">
        <w:rPr>
          <w:rFonts w:ascii="Times New Roman" w:hAnsi="Times New Roman" w:cs="Times New Roman"/>
          <w:bCs/>
          <w:lang w:val="en-US"/>
        </w:rPr>
        <w:t>www</w:t>
      </w:r>
      <w:r w:rsidR="00C175C8" w:rsidRPr="00C175C8">
        <w:rPr>
          <w:rFonts w:ascii="Times New Roman" w:hAnsi="Times New Roman" w:cs="Times New Roman"/>
          <w:bCs/>
        </w:rPr>
        <w:t>.adm-krpa.ru/</w:t>
      </w:r>
      <w:r w:rsidR="002E46FE" w:rsidRPr="00C175C8">
        <w:rPr>
          <w:rFonts w:ascii="Times New Roman" w:hAnsi="Times New Roman" w:cs="Times New Roman"/>
        </w:rPr>
        <w:t>,</w:t>
      </w:r>
      <w:r w:rsidR="002E46FE" w:rsidRPr="002E46FE">
        <w:rPr>
          <w:rFonts w:ascii="Times New Roman" w:hAnsi="Times New Roman" w:cs="Times New Roman"/>
        </w:rPr>
        <w:t>а  также  в региональном реестре государственных и муниципальных услуг (функций)  Волгоградской области.</w:t>
      </w:r>
    </w:p>
    <w:p w:rsidR="002E46FE" w:rsidRPr="002E46FE" w:rsidRDefault="002E46FE" w:rsidP="002E46FE">
      <w:pPr>
        <w:ind w:firstLine="567"/>
        <w:rPr>
          <w:rFonts w:ascii="Times New Roman" w:hAnsi="Times New Roman" w:cs="Times New Roman"/>
        </w:rPr>
      </w:pPr>
      <w:r w:rsidRPr="002E46FE">
        <w:rPr>
          <w:rFonts w:ascii="Times New Roman" w:hAnsi="Times New Roman" w:cs="Times New Roman"/>
          <w:lang w:eastAsia="en-US"/>
        </w:rPr>
        <w:t>3.Настоящее постановление вступает в силу после официального обнародования в установленном порядке.</w:t>
      </w:r>
    </w:p>
    <w:p w:rsidR="00A018EE" w:rsidRPr="002E46FE" w:rsidRDefault="002E46FE" w:rsidP="00A018EE">
      <w:pPr>
        <w:rPr>
          <w:rFonts w:ascii="Times New Roman" w:hAnsi="Times New Roman" w:cs="Times New Roman"/>
        </w:rPr>
      </w:pPr>
      <w:r w:rsidRPr="002E46FE">
        <w:rPr>
          <w:rFonts w:ascii="Times New Roman" w:hAnsi="Times New Roman" w:cs="Times New Roman"/>
        </w:rPr>
        <w:t>4.</w:t>
      </w:r>
      <w:r w:rsidR="00A018EE" w:rsidRPr="002E46FE">
        <w:rPr>
          <w:rFonts w:ascii="Times New Roman" w:hAnsi="Times New Roman" w:cs="Times New Roman"/>
        </w:rPr>
        <w:t xml:space="preserve"> Контроль за исполнением настоящего постановления </w:t>
      </w:r>
      <w:r w:rsidR="00C045F9">
        <w:rPr>
          <w:rFonts w:ascii="Times New Roman" w:hAnsi="Times New Roman" w:cs="Times New Roman"/>
        </w:rPr>
        <w:t>возлагаю на себя.</w:t>
      </w:r>
    </w:p>
    <w:p w:rsidR="0091524A" w:rsidRDefault="0091524A" w:rsidP="00A018EE"/>
    <w:bookmarkEnd w:id="2"/>
    <w:p w:rsidR="00C045F9" w:rsidRDefault="00C045F9" w:rsidP="004754CA"/>
    <w:p w:rsidR="00C045F9" w:rsidRDefault="00C045F9" w:rsidP="004754CA"/>
    <w:p w:rsidR="00C045F9" w:rsidRDefault="00C045F9" w:rsidP="004754CA"/>
    <w:p w:rsidR="00C045F9" w:rsidRDefault="00C045F9" w:rsidP="004754CA"/>
    <w:p w:rsidR="00C045F9" w:rsidRDefault="00C045F9" w:rsidP="004754CA"/>
    <w:p w:rsidR="00C045F9" w:rsidRDefault="00C045F9" w:rsidP="004754CA"/>
    <w:p w:rsidR="00C045F9" w:rsidRDefault="00C045F9" w:rsidP="004754CA"/>
    <w:p w:rsidR="004754CA" w:rsidRDefault="004754CA" w:rsidP="004754CA">
      <w:r>
        <w:t>Глава Краснопахаревского</w:t>
      </w:r>
    </w:p>
    <w:p w:rsidR="007F432F" w:rsidRPr="0091524A" w:rsidRDefault="004754CA" w:rsidP="004754CA">
      <w:r>
        <w:t>сельского поселения                                                         И.В.Болучевская</w:t>
      </w:r>
    </w:p>
    <w:p w:rsidR="0091524A" w:rsidRDefault="0091524A" w:rsidP="00A018EE">
      <w:pPr>
        <w:jc w:val="right"/>
        <w:rPr>
          <w:rStyle w:val="a3"/>
          <w:rFonts w:ascii="Arial" w:hAnsi="Arial" w:cs="Arial"/>
          <w:color w:val="auto"/>
        </w:rPr>
      </w:pPr>
      <w:bookmarkStart w:id="4" w:name="sub_1000"/>
    </w:p>
    <w:p w:rsidR="0091524A" w:rsidRDefault="0091524A" w:rsidP="00A018EE">
      <w:pPr>
        <w:jc w:val="right"/>
        <w:rPr>
          <w:rStyle w:val="a3"/>
          <w:rFonts w:ascii="Arial" w:hAnsi="Arial" w:cs="Arial"/>
          <w:color w:val="auto"/>
        </w:rPr>
      </w:pPr>
    </w:p>
    <w:p w:rsidR="0091524A" w:rsidRDefault="0091524A" w:rsidP="00A018EE">
      <w:pPr>
        <w:jc w:val="right"/>
        <w:rPr>
          <w:rStyle w:val="a3"/>
          <w:rFonts w:ascii="Arial" w:hAnsi="Arial" w:cs="Arial"/>
          <w:color w:val="auto"/>
        </w:rPr>
      </w:pPr>
    </w:p>
    <w:p w:rsidR="0091524A" w:rsidRDefault="0091524A" w:rsidP="00A018EE">
      <w:pPr>
        <w:jc w:val="right"/>
        <w:rPr>
          <w:rStyle w:val="a3"/>
          <w:rFonts w:ascii="Arial" w:hAnsi="Arial" w:cs="Arial"/>
          <w:color w:val="auto"/>
        </w:rPr>
      </w:pPr>
    </w:p>
    <w:p w:rsidR="00C175C8" w:rsidRDefault="00C175C8" w:rsidP="00C175C8">
      <w:pPr>
        <w:ind w:firstLine="0"/>
        <w:rPr>
          <w:rStyle w:val="a3"/>
          <w:rFonts w:ascii="Arial" w:hAnsi="Arial" w:cs="Arial"/>
          <w:color w:val="auto"/>
        </w:rPr>
      </w:pPr>
    </w:p>
    <w:p w:rsidR="00C045F9" w:rsidRDefault="00C045F9" w:rsidP="00C175C8">
      <w:pPr>
        <w:ind w:firstLine="0"/>
        <w:jc w:val="right"/>
        <w:rPr>
          <w:bCs/>
        </w:rPr>
      </w:pPr>
    </w:p>
    <w:p w:rsidR="00C045F9" w:rsidRDefault="00C045F9" w:rsidP="00C175C8">
      <w:pPr>
        <w:ind w:firstLine="0"/>
        <w:jc w:val="right"/>
        <w:rPr>
          <w:bCs/>
        </w:rPr>
      </w:pPr>
    </w:p>
    <w:p w:rsidR="00742661" w:rsidRDefault="00742661" w:rsidP="00C175C8">
      <w:pPr>
        <w:ind w:firstLine="0"/>
        <w:jc w:val="right"/>
        <w:rPr>
          <w:bCs/>
        </w:rPr>
      </w:pPr>
    </w:p>
    <w:p w:rsidR="00A018EE" w:rsidRPr="00664C71" w:rsidRDefault="00A018EE" w:rsidP="00C175C8">
      <w:pPr>
        <w:ind w:firstLine="0"/>
        <w:jc w:val="right"/>
      </w:pPr>
      <w:r w:rsidRPr="00664C71">
        <w:rPr>
          <w:bCs/>
        </w:rPr>
        <w:lastRenderedPageBreak/>
        <w:t>Приложение</w:t>
      </w:r>
      <w:r w:rsidRPr="00664C71">
        <w:rPr>
          <w:bCs/>
        </w:rPr>
        <w:br/>
        <w:t xml:space="preserve">к </w:t>
      </w:r>
      <w:r w:rsidRPr="00664C71">
        <w:t>постановлению</w:t>
      </w:r>
      <w:r w:rsidR="00C045F9">
        <w:t xml:space="preserve"> </w:t>
      </w:r>
      <w:r w:rsidR="00861E75" w:rsidRPr="00664C71">
        <w:rPr>
          <w:bCs/>
        </w:rPr>
        <w:t>администрации</w:t>
      </w:r>
      <w:r w:rsidRPr="00664C71">
        <w:rPr>
          <w:bCs/>
        </w:rPr>
        <w:br/>
      </w:r>
      <w:r w:rsidR="004754CA">
        <w:t>Краснопахаревского</w:t>
      </w:r>
      <w:r w:rsidR="00C045F9">
        <w:t xml:space="preserve"> </w:t>
      </w:r>
      <w:r w:rsidR="00861E75" w:rsidRPr="00664C71">
        <w:t xml:space="preserve">сельского поселения </w:t>
      </w:r>
    </w:p>
    <w:p w:rsidR="00861E75" w:rsidRPr="00664C71" w:rsidRDefault="00742661" w:rsidP="00A018EE">
      <w:pPr>
        <w:jc w:val="right"/>
        <w:rPr>
          <w:bCs/>
        </w:rPr>
      </w:pPr>
      <w:r>
        <w:t>о</w:t>
      </w:r>
      <w:r w:rsidR="00861E75" w:rsidRPr="00664C71">
        <w:t>т</w:t>
      </w:r>
      <w:r>
        <w:t xml:space="preserve"> 20.08.2020</w:t>
      </w:r>
      <w:r w:rsidR="00861E75" w:rsidRPr="00664C71">
        <w:t xml:space="preserve">    № </w:t>
      </w:r>
      <w:r>
        <w:t>32</w:t>
      </w:r>
      <w:r w:rsidR="00861E75" w:rsidRPr="00664C71">
        <w:t xml:space="preserve"> </w:t>
      </w:r>
    </w:p>
    <w:p w:rsidR="00861E75" w:rsidRPr="00664C71" w:rsidRDefault="00861E75" w:rsidP="00A018EE">
      <w:pPr>
        <w:jc w:val="right"/>
        <w:rPr>
          <w:bCs/>
        </w:rPr>
      </w:pPr>
    </w:p>
    <w:bookmarkEnd w:id="4"/>
    <w:p w:rsidR="00A018EE" w:rsidRPr="00664C71" w:rsidRDefault="00A018EE" w:rsidP="00A018EE"/>
    <w:p w:rsidR="00A018EE" w:rsidRPr="00664C71" w:rsidRDefault="00A018EE" w:rsidP="00A018EE">
      <w:pPr>
        <w:pStyle w:val="1"/>
        <w:rPr>
          <w:color w:val="auto"/>
        </w:rPr>
      </w:pPr>
      <w:r w:rsidRPr="00664C71">
        <w:rPr>
          <w:color w:val="auto"/>
        </w:rPr>
        <w:t>Административный регламент</w:t>
      </w:r>
      <w:r w:rsidRPr="00664C71">
        <w:rPr>
          <w:color w:val="auto"/>
        </w:rPr>
        <w:br/>
        <w:t xml:space="preserve">предоставления муниципальной услуги "Предоставление водных объектов, находящихся в муниципальной собственности </w:t>
      </w:r>
      <w:r w:rsidR="004754CA" w:rsidRPr="00C11444">
        <w:rPr>
          <w:szCs w:val="26"/>
        </w:rPr>
        <w:t>Краснопахаревского</w:t>
      </w:r>
      <w:r w:rsidR="004754CA" w:rsidRPr="0051322C">
        <w:rPr>
          <w:rStyle w:val="af1"/>
          <w:rFonts w:eastAsiaTheme="minorEastAsia"/>
          <w:color w:val="000000"/>
          <w:szCs w:val="26"/>
        </w:rPr>
        <w:t xml:space="preserve"> сельского поселения </w:t>
      </w:r>
      <w:r w:rsidR="004754CA" w:rsidRPr="0051322C">
        <w:rPr>
          <w:szCs w:val="26"/>
        </w:rPr>
        <w:t>Городищенского</w:t>
      </w:r>
      <w:r w:rsidR="00C045F9">
        <w:rPr>
          <w:szCs w:val="26"/>
        </w:rPr>
        <w:t xml:space="preserve"> </w:t>
      </w:r>
      <w:r w:rsidR="002E46FE" w:rsidRPr="00664C71">
        <w:rPr>
          <w:rFonts w:ascii="Times New Roman" w:hAnsi="Times New Roman" w:cs="Times New Roman"/>
        </w:rPr>
        <w:t>муниципального района Волгоградской области</w:t>
      </w:r>
      <w:r w:rsidRPr="00664C71">
        <w:rPr>
          <w:color w:val="auto"/>
        </w:rPr>
        <w:t>"</w:t>
      </w:r>
    </w:p>
    <w:p w:rsidR="00A018EE" w:rsidRPr="00664C71" w:rsidRDefault="00A018EE" w:rsidP="00A018EE">
      <w:pPr>
        <w:pStyle w:val="1"/>
        <w:rPr>
          <w:color w:val="auto"/>
        </w:rPr>
      </w:pPr>
      <w:bookmarkStart w:id="5" w:name="sub_1"/>
      <w:r w:rsidRPr="00664C71">
        <w:rPr>
          <w:color w:val="auto"/>
        </w:rPr>
        <w:t>1. Общие положения</w:t>
      </w:r>
    </w:p>
    <w:bookmarkEnd w:id="5"/>
    <w:p w:rsidR="00A018EE" w:rsidRPr="00664C71" w:rsidRDefault="00A018EE" w:rsidP="00A018EE"/>
    <w:p w:rsidR="00A018EE" w:rsidRPr="00C175C8" w:rsidRDefault="00A018EE" w:rsidP="00A018EE">
      <w:bookmarkStart w:id="6" w:name="sub_11"/>
      <w:r w:rsidRPr="00C175C8">
        <w:t>1.1. Предмет регулирования административного регламента.</w:t>
      </w:r>
    </w:p>
    <w:p w:rsidR="00A018EE" w:rsidRPr="00C175C8" w:rsidRDefault="00A018EE" w:rsidP="00A018EE">
      <w:bookmarkStart w:id="7" w:name="sub_111"/>
      <w:bookmarkEnd w:id="6"/>
      <w:r w:rsidRPr="00C175C8">
        <w:t>1.1.1. Административный регламент предоставления муниципальной услуги "Предоставление водных объектов, находящихся в муниципальной собственности</w:t>
      </w:r>
      <w:r w:rsidR="00C045F9">
        <w:t xml:space="preserve"> </w:t>
      </w:r>
      <w:r w:rsidR="004754CA" w:rsidRPr="00C175C8">
        <w:rPr>
          <w:szCs w:val="26"/>
        </w:rPr>
        <w:t>Краснопахаревского</w:t>
      </w:r>
      <w:r w:rsidR="004754CA" w:rsidRPr="00C175C8">
        <w:rPr>
          <w:rStyle w:val="af1"/>
          <w:rFonts w:eastAsiaTheme="minorEastAsia"/>
          <w:color w:val="000000"/>
          <w:szCs w:val="26"/>
        </w:rPr>
        <w:t xml:space="preserve"> сельского поселения </w:t>
      </w:r>
      <w:r w:rsidR="004754CA" w:rsidRPr="00C175C8">
        <w:rPr>
          <w:szCs w:val="26"/>
        </w:rPr>
        <w:t>Городищенского</w:t>
      </w:r>
      <w:r w:rsidR="00C045F9">
        <w:rPr>
          <w:szCs w:val="26"/>
        </w:rPr>
        <w:t xml:space="preserve"> </w:t>
      </w:r>
      <w:r w:rsidR="002E46FE" w:rsidRPr="00C175C8">
        <w:rPr>
          <w:rFonts w:ascii="Times New Roman" w:hAnsi="Times New Roman" w:cs="Times New Roman"/>
        </w:rPr>
        <w:t>муниципального района Волгоградской области</w:t>
      </w:r>
      <w:r w:rsidRPr="00C175C8">
        <w:t>" (далее - Административный регламент)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
    <w:p w:rsidR="00A018EE" w:rsidRPr="00C175C8" w:rsidRDefault="00A018EE" w:rsidP="00A018EE">
      <w:bookmarkStart w:id="8" w:name="sub_1121"/>
      <w:bookmarkEnd w:id="7"/>
      <w:r w:rsidRPr="00C175C8">
        <w:t xml:space="preserve">1.1.2. При предоставлении водных объектов или их частей, находящихся в муниципальной собственности </w:t>
      </w:r>
      <w:bookmarkStart w:id="9" w:name="_Hlk47694384"/>
      <w:r w:rsidR="004754CA" w:rsidRPr="00C175C8">
        <w:rPr>
          <w:szCs w:val="26"/>
        </w:rPr>
        <w:t>Краснопахаревского</w:t>
      </w:r>
      <w:r w:rsidR="004754CA" w:rsidRPr="00C175C8">
        <w:rPr>
          <w:rStyle w:val="af1"/>
          <w:rFonts w:eastAsiaTheme="minorEastAsia"/>
          <w:color w:val="000000"/>
          <w:szCs w:val="26"/>
        </w:rPr>
        <w:t xml:space="preserve"> сельского поселения </w:t>
      </w:r>
      <w:r w:rsidR="004754CA" w:rsidRPr="00C175C8">
        <w:rPr>
          <w:szCs w:val="26"/>
        </w:rPr>
        <w:t>Городищенского</w:t>
      </w:r>
      <w:bookmarkEnd w:id="9"/>
      <w:r w:rsidR="00C045F9">
        <w:rPr>
          <w:szCs w:val="26"/>
        </w:rPr>
        <w:t xml:space="preserve"> </w:t>
      </w:r>
      <w:r w:rsidR="002E46FE" w:rsidRPr="00C175C8">
        <w:rPr>
          <w:rFonts w:ascii="Times New Roman" w:hAnsi="Times New Roman" w:cs="Times New Roman"/>
        </w:rPr>
        <w:t>муниципального района Волгоградской области</w:t>
      </w:r>
      <w:r w:rsidRPr="00C175C8">
        <w:t xml:space="preserve"> (далее - водные объекты), в пользование на основании договоров водопользования для:</w:t>
      </w:r>
    </w:p>
    <w:p w:rsidR="00A018EE" w:rsidRPr="00C175C8" w:rsidRDefault="00A018EE" w:rsidP="00A018EE">
      <w:bookmarkStart w:id="10" w:name="sub_11211"/>
      <w:bookmarkEnd w:id="8"/>
      <w:r w:rsidRPr="00C175C8">
        <w:t>1) забора (изъятия) водных ресурсов из водных объектов;</w:t>
      </w:r>
    </w:p>
    <w:p w:rsidR="00A018EE" w:rsidRPr="00C175C8" w:rsidRDefault="00A018EE" w:rsidP="00A018EE">
      <w:bookmarkStart w:id="11" w:name="sub_11212"/>
      <w:bookmarkEnd w:id="10"/>
      <w:r w:rsidRPr="00C175C8">
        <w:t>2) использования акватории водных объектов;</w:t>
      </w:r>
    </w:p>
    <w:p w:rsidR="00A018EE" w:rsidRPr="00C175C8" w:rsidRDefault="00A018EE" w:rsidP="00A018EE">
      <w:bookmarkStart w:id="12" w:name="sub_11213"/>
      <w:bookmarkEnd w:id="11"/>
      <w:r w:rsidRPr="00C175C8">
        <w:t>3) производства электрической энергии без забора (изъятия) водных ресурсов из водных объектов.</w:t>
      </w:r>
    </w:p>
    <w:p w:rsidR="00A018EE" w:rsidRPr="00C175C8" w:rsidRDefault="00A018EE" w:rsidP="00A018EE">
      <w:bookmarkStart w:id="13" w:name="sub_1122"/>
      <w:bookmarkEnd w:id="12"/>
      <w:r w:rsidRPr="00C175C8">
        <w:t>1.1.</w:t>
      </w:r>
      <w:r w:rsidR="002542F4" w:rsidRPr="00C175C8">
        <w:t>3</w:t>
      </w:r>
      <w:r w:rsidRPr="00C175C8">
        <w:t xml:space="preserve"> При предоставлении водных объектов в пользование на основании решений о предоставлении водных объектов в пользование для:</w:t>
      </w:r>
    </w:p>
    <w:p w:rsidR="00A018EE" w:rsidRPr="00C175C8" w:rsidRDefault="00A018EE" w:rsidP="00A018EE">
      <w:bookmarkStart w:id="14" w:name="sub_112201"/>
      <w:bookmarkEnd w:id="13"/>
      <w:r w:rsidRPr="00C175C8">
        <w:t>1) обеспечения обороны страны и безопасности государства;</w:t>
      </w:r>
    </w:p>
    <w:p w:rsidR="00A018EE" w:rsidRPr="00C175C8" w:rsidRDefault="00A018EE" w:rsidP="00A018EE">
      <w:bookmarkStart w:id="15" w:name="sub_112202"/>
      <w:bookmarkEnd w:id="14"/>
      <w:r w:rsidRPr="00C175C8">
        <w:t>2) сброса сточных вод;</w:t>
      </w:r>
    </w:p>
    <w:p w:rsidR="00A018EE" w:rsidRPr="00C175C8" w:rsidRDefault="00A018EE" w:rsidP="00A018EE">
      <w:bookmarkStart w:id="16" w:name="sub_112203"/>
      <w:bookmarkEnd w:id="15"/>
      <w:r w:rsidRPr="00C175C8">
        <w:t>3) строительства и реконструкции гидротехнических сооружений;</w:t>
      </w:r>
    </w:p>
    <w:p w:rsidR="00A018EE" w:rsidRPr="00C175C8" w:rsidRDefault="00A018EE" w:rsidP="00A018EE">
      <w:bookmarkStart w:id="17" w:name="sub_112204"/>
      <w:bookmarkEnd w:id="16"/>
      <w:r w:rsidRPr="00C175C8">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A018EE" w:rsidRPr="00664C71" w:rsidRDefault="00A018EE" w:rsidP="00A018EE">
      <w:bookmarkStart w:id="18" w:name="sub_112205"/>
      <w:bookmarkEnd w:id="17"/>
      <w:r w:rsidRPr="00C175C8">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w:t>
      </w:r>
      <w:r w:rsidRPr="00664C71">
        <w:t xml:space="preserve"> водных объектов;</w:t>
      </w:r>
    </w:p>
    <w:p w:rsidR="00A018EE" w:rsidRPr="00664C71" w:rsidRDefault="00A018EE" w:rsidP="00A018EE">
      <w:bookmarkStart w:id="19" w:name="sub_112206"/>
      <w:bookmarkEnd w:id="18"/>
      <w:r w:rsidRPr="00664C71">
        <w:t>6) разведки и добычи полезных ископаемых;</w:t>
      </w:r>
    </w:p>
    <w:p w:rsidR="00A018EE" w:rsidRPr="00664C71" w:rsidRDefault="00A018EE" w:rsidP="00A018EE">
      <w:bookmarkStart w:id="20" w:name="sub_112207"/>
      <w:bookmarkEnd w:id="19"/>
      <w:r w:rsidRPr="00664C71">
        <w:t>7) проведения дноуглубительных, взрывных, буровых и других работ, связанных с изменением дна и берегов поверхностных водных объектов;</w:t>
      </w:r>
    </w:p>
    <w:p w:rsidR="00A018EE" w:rsidRPr="00664C71" w:rsidRDefault="00A018EE" w:rsidP="00A018EE">
      <w:bookmarkStart w:id="21" w:name="sub_112208"/>
      <w:bookmarkEnd w:id="20"/>
      <w:r w:rsidRPr="00664C71">
        <w:t>8) подъема затонувших судов;</w:t>
      </w:r>
    </w:p>
    <w:p w:rsidR="00A018EE" w:rsidRPr="00664C71" w:rsidRDefault="00A018EE" w:rsidP="00A018EE">
      <w:bookmarkStart w:id="22" w:name="sub_112209"/>
      <w:bookmarkEnd w:id="21"/>
      <w:r w:rsidRPr="00664C71">
        <w:t>9) сплава древесины;</w:t>
      </w:r>
    </w:p>
    <w:p w:rsidR="00A018EE" w:rsidRPr="00664C71" w:rsidRDefault="00A018EE" w:rsidP="00A018EE">
      <w:bookmarkStart w:id="23" w:name="sub_112210"/>
      <w:bookmarkEnd w:id="22"/>
      <w:r w:rsidRPr="00664C71">
        <w:t>10) забора (изъятия) водных ресурсов из водных объектов для гидромелиорации земель;</w:t>
      </w:r>
    </w:p>
    <w:p w:rsidR="00A018EE" w:rsidRPr="00664C71" w:rsidRDefault="00A018EE" w:rsidP="00A018EE">
      <w:bookmarkStart w:id="24" w:name="sub_112211"/>
      <w:bookmarkEnd w:id="23"/>
      <w:r w:rsidRPr="00664C71">
        <w:t>11) забора (изъятия) водных ресурсов из водных объектов и сброса сточных вод для осуществления аквакультуры (рыбоводства).</w:t>
      </w:r>
    </w:p>
    <w:p w:rsidR="00A018EE" w:rsidRPr="00664C71" w:rsidRDefault="00A018EE" w:rsidP="00A018EE">
      <w:bookmarkStart w:id="25" w:name="sub_12"/>
      <w:bookmarkEnd w:id="24"/>
      <w:r w:rsidRPr="00664C71">
        <w:t>1.2. Заявители муниципальной услуги.</w:t>
      </w:r>
    </w:p>
    <w:p w:rsidR="00A018EE" w:rsidRPr="00664C71" w:rsidRDefault="00A018EE" w:rsidP="00A018EE">
      <w:bookmarkStart w:id="26" w:name="sub_121"/>
      <w:bookmarkEnd w:id="25"/>
      <w:r w:rsidRPr="00664C71">
        <w:t>1.2.1. Заявителями муниципальной услуги являются физические лица, юридические лица всех форм собственности, индивидуальные предприниматели.</w:t>
      </w:r>
    </w:p>
    <w:p w:rsidR="00A018EE" w:rsidRPr="00C175C8" w:rsidRDefault="00A018EE" w:rsidP="00A018EE">
      <w:bookmarkStart w:id="27" w:name="sub_122"/>
      <w:bookmarkEnd w:id="26"/>
      <w:r w:rsidRPr="00C175C8">
        <w:lastRenderedPageBreak/>
        <w:t>1.2.2. От имени заявителей документы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A018EE" w:rsidRPr="00C175C8" w:rsidRDefault="00A018EE" w:rsidP="00A018EE">
      <w:bookmarkStart w:id="28" w:name="sub_13"/>
      <w:bookmarkEnd w:id="27"/>
      <w:r w:rsidRPr="00C175C8">
        <w:t>1.3. Порядок информирования заявителей о предоставлении муниципальной услуги.</w:t>
      </w:r>
    </w:p>
    <w:p w:rsidR="009D3540" w:rsidRPr="00C175C8" w:rsidRDefault="00A018EE" w:rsidP="009D3540">
      <w:pPr>
        <w:ind w:firstLine="600"/>
      </w:pPr>
      <w:bookmarkStart w:id="29" w:name="sub_131"/>
      <w:bookmarkEnd w:id="28"/>
      <w:r w:rsidRPr="00C175C8">
        <w:t xml:space="preserve">1.3.1. </w:t>
      </w:r>
      <w:r w:rsidR="009D3540" w:rsidRPr="00C175C8">
        <w:t xml:space="preserve"> Сведения о месте нахождения, контактных телефонах и графике работы Администрации </w:t>
      </w:r>
      <w:bookmarkStart w:id="30" w:name="_Hlk47684708"/>
      <w:r w:rsidR="007D751C" w:rsidRPr="00C175C8">
        <w:rPr>
          <w:szCs w:val="26"/>
        </w:rPr>
        <w:t>Краснопахаревского</w:t>
      </w:r>
      <w:r w:rsidR="007D751C" w:rsidRPr="00C175C8">
        <w:rPr>
          <w:rStyle w:val="af1"/>
          <w:rFonts w:eastAsiaTheme="minorEastAsia"/>
          <w:color w:val="000000"/>
          <w:szCs w:val="26"/>
        </w:rPr>
        <w:t xml:space="preserve"> сельского поселения</w:t>
      </w:r>
      <w:bookmarkEnd w:id="30"/>
      <w:r w:rsidR="009D3540" w:rsidRPr="00C175C8">
        <w:t>,  Многофункционального центра (далее – МФЦ):</w:t>
      </w:r>
    </w:p>
    <w:p w:rsidR="009D3540" w:rsidRPr="00C175C8" w:rsidRDefault="009D3540" w:rsidP="009D3540">
      <w:r w:rsidRPr="00C175C8">
        <w:t xml:space="preserve">Местонахождение Администрации: </w:t>
      </w:r>
      <w:r w:rsidR="007D751C" w:rsidRPr="00C175C8">
        <w:t xml:space="preserve">403033, Волгоградская область, Городищенский район, х. Красный Пахарь, ул. Новоселовская, д.16.,  </w:t>
      </w:r>
    </w:p>
    <w:p w:rsidR="009D3540" w:rsidRPr="00C175C8" w:rsidRDefault="009D3540" w:rsidP="009D3540">
      <w:pPr>
        <w:ind w:firstLine="600"/>
      </w:pPr>
      <w:r w:rsidRPr="00C175C8">
        <w:t xml:space="preserve">Адрес официального сайта в информационно-телекоммуникационной сети «Интернет» (далее – сеть «Интернет»): </w:t>
      </w:r>
      <w:hyperlink r:id="rId6" w:history="1">
        <w:r w:rsidR="00C045F9">
          <w:rPr>
            <w:rStyle w:val="ad"/>
          </w:rPr>
          <w:t>www.adm-krpa.</w:t>
        </w:r>
        <w:r w:rsidR="00C045F9">
          <w:rPr>
            <w:rStyle w:val="ad"/>
            <w:lang w:val="en-US"/>
          </w:rPr>
          <w:t>ru</w:t>
        </w:r>
      </w:hyperlink>
    </w:p>
    <w:p w:rsidR="009D3540" w:rsidRPr="00C175C8" w:rsidRDefault="009D3540" w:rsidP="009D3540">
      <w:pPr>
        <w:ind w:firstLine="600"/>
      </w:pPr>
      <w:r w:rsidRPr="00C175C8">
        <w:t xml:space="preserve"> Электронная почта: </w:t>
      </w:r>
      <w:r w:rsidR="007D751C" w:rsidRPr="00C175C8">
        <w:t>admkrpa@mail.ru</w:t>
      </w:r>
    </w:p>
    <w:p w:rsidR="009D3540" w:rsidRPr="00C175C8" w:rsidRDefault="009D3540" w:rsidP="009D3540">
      <w:pPr>
        <w:ind w:firstLine="600"/>
      </w:pPr>
      <w:r w:rsidRPr="00C175C8">
        <w:t xml:space="preserve">Справочные телефоны администрации: </w:t>
      </w:r>
    </w:p>
    <w:p w:rsidR="009D3540" w:rsidRPr="00C175C8" w:rsidRDefault="007D751C" w:rsidP="009D3540">
      <w:pPr>
        <w:ind w:firstLine="600"/>
      </w:pPr>
      <w:r w:rsidRPr="00C175C8">
        <w:t>8 (84468)   4-57-30</w:t>
      </w:r>
      <w:r w:rsidR="009D3540" w:rsidRPr="00C175C8">
        <w:t>- специалисты администрации:</w:t>
      </w:r>
    </w:p>
    <w:p w:rsidR="009D3540" w:rsidRPr="00C175C8" w:rsidRDefault="009D3540" w:rsidP="009D3540">
      <w:pPr>
        <w:ind w:firstLine="600"/>
      </w:pPr>
      <w:r w:rsidRPr="00C175C8">
        <w:t xml:space="preserve">График работы администрации: </w:t>
      </w:r>
    </w:p>
    <w:p w:rsidR="009D3540" w:rsidRPr="00C175C8" w:rsidRDefault="009D3540" w:rsidP="009D3540">
      <w:pPr>
        <w:ind w:firstLine="600"/>
      </w:pPr>
      <w:r w:rsidRPr="00C175C8">
        <w:t>понедельник-пятница с  8.00 до 1</w:t>
      </w:r>
      <w:r w:rsidR="007D751C" w:rsidRPr="00C175C8">
        <w:t>7</w:t>
      </w:r>
      <w:r w:rsidRPr="00C175C8">
        <w:t>.00,  перерыв на обед с 12.00 до 1</w:t>
      </w:r>
      <w:r w:rsidR="007D751C" w:rsidRPr="00C175C8">
        <w:t>4</w:t>
      </w:r>
      <w:r w:rsidRPr="00C175C8">
        <w:t>.00.</w:t>
      </w:r>
    </w:p>
    <w:p w:rsidR="009D3540" w:rsidRPr="00C175C8" w:rsidRDefault="009D3540" w:rsidP="009D3540">
      <w:pPr>
        <w:ind w:firstLine="600"/>
      </w:pPr>
      <w:r w:rsidRPr="00C175C8">
        <w:t>выходные дни - суббота, воскресенье.</w:t>
      </w:r>
    </w:p>
    <w:p w:rsidR="009D3540" w:rsidRPr="00664C71" w:rsidRDefault="009D3540" w:rsidP="009D3540">
      <w:pPr>
        <w:ind w:firstLine="600"/>
      </w:pPr>
      <w:r w:rsidRPr="00C175C8">
        <w:t>МКУ «Многофункциональный центр предоставления государственных и муниципальных услуг Новоаннинского района Волгоградской области»:</w:t>
      </w:r>
    </w:p>
    <w:p w:rsidR="007D751C" w:rsidRDefault="009D3540" w:rsidP="007D751C">
      <w:pPr>
        <w:ind w:firstLine="600"/>
      </w:pPr>
      <w:r w:rsidRPr="00664C71">
        <w:t xml:space="preserve">МФЦ располагается по адресу: </w:t>
      </w:r>
    </w:p>
    <w:p w:rsidR="007D751C" w:rsidRDefault="007D751C" w:rsidP="007D751C">
      <w:pPr>
        <w:ind w:firstLine="600"/>
      </w:pPr>
      <w:r>
        <w:t>Почтовый адрес МКУ "МФЦ" для представления документов и обращений за получением муниципальной услуги (далее – Услуга) и консультациями: 403003, Волгоградская область, Городищенский район, р.п. Городище, пл. Павших Борцов, 1.</w:t>
      </w:r>
    </w:p>
    <w:p w:rsidR="007D751C" w:rsidRDefault="007D751C" w:rsidP="007D751C">
      <w:pPr>
        <w:ind w:firstLine="600"/>
      </w:pPr>
      <w:r>
        <w:t>Телефон 8 (84468) 3-57-56, 3-57-65.</w:t>
      </w:r>
    </w:p>
    <w:p w:rsidR="007D751C" w:rsidRDefault="007D751C" w:rsidP="007D751C">
      <w:pPr>
        <w:ind w:firstLine="600"/>
      </w:pPr>
      <w:r>
        <w:t>График работы МКУ "МФЦ", осуществляющего прием заявителей на предоставление Услуги, а также консультирование по вопросам предоставления Услуги:</w:t>
      </w:r>
    </w:p>
    <w:p w:rsidR="007D751C" w:rsidRDefault="007D751C" w:rsidP="007D751C">
      <w:pPr>
        <w:ind w:firstLine="600"/>
      </w:pPr>
      <w:r>
        <w:t xml:space="preserve">Понедельник              </w:t>
      </w:r>
      <w:r>
        <w:tab/>
        <w:t xml:space="preserve">Выходной                                       </w:t>
      </w:r>
    </w:p>
    <w:p w:rsidR="007D751C" w:rsidRDefault="007D751C" w:rsidP="007D751C">
      <w:pPr>
        <w:ind w:firstLine="600"/>
      </w:pPr>
      <w:r>
        <w:t xml:space="preserve">Вторник                  </w:t>
      </w:r>
      <w:r>
        <w:tab/>
        <w:t xml:space="preserve">С 9-00 до 18-00             </w:t>
      </w:r>
    </w:p>
    <w:p w:rsidR="007D751C" w:rsidRDefault="007D751C" w:rsidP="007D751C">
      <w:pPr>
        <w:ind w:firstLine="600"/>
      </w:pPr>
      <w:r>
        <w:t xml:space="preserve">Среда                    </w:t>
      </w:r>
      <w:r>
        <w:tab/>
        <w:t xml:space="preserve">С 9-00 до 18-00             </w:t>
      </w:r>
    </w:p>
    <w:p w:rsidR="007D751C" w:rsidRDefault="007D751C" w:rsidP="007D751C">
      <w:pPr>
        <w:ind w:firstLine="600"/>
      </w:pPr>
      <w:r>
        <w:t xml:space="preserve">Четверг                  </w:t>
      </w:r>
      <w:r>
        <w:tab/>
        <w:t xml:space="preserve">С 9-00 до 18-00             </w:t>
      </w:r>
    </w:p>
    <w:p w:rsidR="007D751C" w:rsidRDefault="007D751C" w:rsidP="007D751C">
      <w:pPr>
        <w:ind w:firstLine="600"/>
      </w:pPr>
      <w:r>
        <w:t xml:space="preserve">Пятница                  </w:t>
      </w:r>
      <w:r>
        <w:tab/>
        <w:t xml:space="preserve">С 9-00 до 18-00             </w:t>
      </w:r>
    </w:p>
    <w:p w:rsidR="007D751C" w:rsidRDefault="007D751C" w:rsidP="007D751C">
      <w:pPr>
        <w:ind w:firstLine="600"/>
      </w:pPr>
      <w:r>
        <w:t xml:space="preserve">Суббота                  </w:t>
      </w:r>
      <w:r>
        <w:tab/>
        <w:t xml:space="preserve">С 9-00 до 18-00             </w:t>
      </w:r>
    </w:p>
    <w:p w:rsidR="007D751C" w:rsidRDefault="007D751C" w:rsidP="007D751C">
      <w:pPr>
        <w:ind w:firstLine="600"/>
      </w:pPr>
      <w:r>
        <w:t xml:space="preserve">Воскресенье              </w:t>
      </w:r>
      <w:r>
        <w:tab/>
        <w:t xml:space="preserve">Выходной      </w:t>
      </w:r>
    </w:p>
    <w:p w:rsidR="007D751C" w:rsidRDefault="007D751C" w:rsidP="007D751C">
      <w:pPr>
        <w:ind w:firstLine="600"/>
      </w:pPr>
      <w:r>
        <w:t xml:space="preserve">    Адрес единого портала государственных и муниципальных услуг (функций): http://www.gosuslugi.ru;</w:t>
      </w:r>
    </w:p>
    <w:p w:rsidR="007D751C" w:rsidRDefault="007D751C" w:rsidP="007D751C">
      <w:pPr>
        <w:ind w:firstLine="600"/>
        <w:rPr>
          <w:sz w:val="26"/>
          <w:szCs w:val="26"/>
        </w:rPr>
      </w:pPr>
      <w:r>
        <w:t xml:space="preserve">Адрес регионального портала: </w:t>
      </w:r>
      <w:hyperlink r:id="rId7" w:history="1">
        <w:r w:rsidRPr="00AC70EB">
          <w:rPr>
            <w:rStyle w:val="ad"/>
            <w:sz w:val="26"/>
            <w:szCs w:val="26"/>
          </w:rPr>
          <w:t>http://uslugi.volganet.ru</w:t>
        </w:r>
      </w:hyperlink>
    </w:p>
    <w:p w:rsidR="007D751C" w:rsidRPr="00664C71" w:rsidRDefault="007D751C" w:rsidP="007D751C">
      <w:pPr>
        <w:ind w:firstLine="600"/>
      </w:pPr>
      <w:r w:rsidRPr="00664C71">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D751C" w:rsidRPr="00664C71" w:rsidRDefault="007D751C" w:rsidP="007D751C">
      <w:pPr>
        <w:ind w:firstLine="600"/>
      </w:pPr>
      <w:r w:rsidRPr="00664C71">
        <w:t>1.3.2. Информацию о порядке предоставления муниципальной услуги заявитель может получить:</w:t>
      </w:r>
    </w:p>
    <w:p w:rsidR="007D751C" w:rsidRPr="00664C71" w:rsidRDefault="007D751C" w:rsidP="007D751C">
      <w:pPr>
        <w:ind w:firstLine="600"/>
      </w:pPr>
      <w:r w:rsidRPr="00664C71">
        <w:t xml:space="preserve">непосредственно в администрации </w:t>
      </w:r>
      <w:r>
        <w:t xml:space="preserve">Краснопахаревского сельского поселения </w:t>
      </w:r>
      <w:r w:rsidRPr="00664C71">
        <w:t xml:space="preserve">(информационные стенды, устное информирование по телефону, а также на личном приеме муниципальными служащими администрации </w:t>
      </w:r>
      <w:r w:rsidRPr="007D751C">
        <w:t>Краснопахаревского</w:t>
      </w:r>
      <w:r w:rsidR="00C045F9">
        <w:t xml:space="preserve"> </w:t>
      </w:r>
      <w:r w:rsidRPr="00664C71">
        <w:t>сельского поселения);</w:t>
      </w:r>
    </w:p>
    <w:p w:rsidR="007D751C" w:rsidRPr="00664C71" w:rsidRDefault="007D751C" w:rsidP="007D751C">
      <w:pPr>
        <w:ind w:firstLine="600"/>
      </w:pPr>
      <w:r w:rsidRPr="00664C71">
        <w:t>по почте, в том числе электронной (</w:t>
      </w:r>
      <w:r w:rsidRPr="00F645FE">
        <w:rPr>
          <w:lang w:val="en-US"/>
        </w:rPr>
        <w:t>admkrpa</w:t>
      </w:r>
      <w:r w:rsidRPr="00F645FE">
        <w:t>@</w:t>
      </w:r>
      <w:r w:rsidRPr="00F645FE">
        <w:rPr>
          <w:lang w:val="en-US"/>
        </w:rPr>
        <w:t>mail</w:t>
      </w:r>
      <w:r w:rsidRPr="00F645FE">
        <w:t>.</w:t>
      </w:r>
      <w:r w:rsidRPr="00F645FE">
        <w:rPr>
          <w:lang w:val="en-US"/>
        </w:rPr>
        <w:t>ru</w:t>
      </w:r>
      <w:r w:rsidRPr="00664C71">
        <w:t>), в случае письменного обращения заявителя;</w:t>
      </w:r>
    </w:p>
    <w:p w:rsidR="007D751C" w:rsidRPr="00664C71" w:rsidRDefault="007D751C" w:rsidP="007D751C">
      <w:pPr>
        <w:contextualSpacing/>
      </w:pPr>
      <w:r w:rsidRPr="00664C71">
        <w:t>в сети Интернет на официальном сайте администрации</w:t>
      </w:r>
      <w:r w:rsidR="00C045F9">
        <w:t xml:space="preserve"> </w:t>
      </w:r>
      <w:r>
        <w:t>Краснопахаревского</w:t>
      </w:r>
      <w:r w:rsidRPr="00664C71">
        <w:t xml:space="preserve"> сельского </w:t>
      </w:r>
      <w:r w:rsidRPr="00C175C8">
        <w:rPr>
          <w:rFonts w:ascii="Times New Roman" w:hAnsi="Times New Roman" w:cs="Times New Roman"/>
        </w:rPr>
        <w:t>поселения (</w:t>
      </w:r>
      <w:r w:rsidR="00C175C8" w:rsidRPr="00C175C8">
        <w:rPr>
          <w:rFonts w:ascii="Times New Roman" w:hAnsi="Times New Roman" w:cs="Times New Roman"/>
          <w:bCs/>
        </w:rPr>
        <w:t>http://</w:t>
      </w:r>
      <w:r w:rsidR="00C175C8" w:rsidRPr="00C175C8">
        <w:rPr>
          <w:rFonts w:ascii="Times New Roman" w:hAnsi="Times New Roman" w:cs="Times New Roman"/>
          <w:bCs/>
          <w:lang w:val="en-US"/>
        </w:rPr>
        <w:t>www</w:t>
      </w:r>
      <w:r w:rsidR="00C175C8" w:rsidRPr="00C175C8">
        <w:rPr>
          <w:rFonts w:ascii="Times New Roman" w:hAnsi="Times New Roman" w:cs="Times New Roman"/>
          <w:bCs/>
        </w:rPr>
        <w:t>.adm-krpa.ru/</w:t>
      </w:r>
      <w:r w:rsidRPr="00C175C8">
        <w:rPr>
          <w:rFonts w:ascii="Times New Roman" w:hAnsi="Times New Roman" w:cs="Times New Roman"/>
        </w:rPr>
        <w:t>)</w:t>
      </w:r>
      <w:r w:rsidRPr="00664C71">
        <w:t xml:space="preserve"> на Едином портале государственных и муниципальных услуг, являющемся федеральной государственной информационной системой, обеспечивающей </w:t>
      </w:r>
      <w:r w:rsidRPr="00664C71">
        <w:lastRenderedPageBreak/>
        <w:t>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rsidR="007D751C" w:rsidRPr="00664C71" w:rsidRDefault="007D751C" w:rsidP="007D751C">
      <w:pPr>
        <w:ind w:firstLine="540"/>
        <w:rPr>
          <w:strike/>
        </w:rPr>
      </w:pPr>
    </w:p>
    <w:p w:rsidR="007D751C" w:rsidRDefault="007D751C" w:rsidP="007D751C">
      <w:pPr>
        <w:ind w:firstLine="600"/>
      </w:pPr>
    </w:p>
    <w:p w:rsidR="00A018EE" w:rsidRPr="00664C71" w:rsidRDefault="00A018EE" w:rsidP="00A018EE">
      <w:pPr>
        <w:pStyle w:val="1"/>
        <w:rPr>
          <w:color w:val="auto"/>
        </w:rPr>
      </w:pPr>
      <w:bookmarkStart w:id="31" w:name="sub_2"/>
      <w:bookmarkEnd w:id="29"/>
      <w:r w:rsidRPr="00664C71">
        <w:rPr>
          <w:color w:val="auto"/>
        </w:rPr>
        <w:t>2. Стандарт предоставления муниципальной услуги</w:t>
      </w:r>
    </w:p>
    <w:bookmarkEnd w:id="31"/>
    <w:p w:rsidR="00A018EE" w:rsidRPr="00664C71" w:rsidRDefault="00A018EE" w:rsidP="00A018EE"/>
    <w:p w:rsidR="00A018EE" w:rsidRPr="00C175C8" w:rsidRDefault="00A018EE" w:rsidP="00A018EE">
      <w:bookmarkStart w:id="32" w:name="sub_21"/>
      <w:r w:rsidRPr="00C175C8">
        <w:t xml:space="preserve">2.1. Наименование муниципальной услуги: "Предоставление водных объектов, находящихся в муниципальной собственности </w:t>
      </w:r>
      <w:r w:rsidR="007D751C" w:rsidRPr="00C175C8">
        <w:rPr>
          <w:szCs w:val="26"/>
        </w:rPr>
        <w:t>Краснопахаревского</w:t>
      </w:r>
      <w:r w:rsidR="007D751C" w:rsidRPr="00C175C8">
        <w:rPr>
          <w:rStyle w:val="af1"/>
          <w:rFonts w:eastAsiaTheme="minorEastAsia"/>
          <w:color w:val="000000"/>
          <w:szCs w:val="26"/>
        </w:rPr>
        <w:t xml:space="preserve"> сельского поселения </w:t>
      </w:r>
      <w:r w:rsidR="007D751C" w:rsidRPr="00C175C8">
        <w:rPr>
          <w:szCs w:val="26"/>
        </w:rPr>
        <w:t>Городищенского</w:t>
      </w:r>
      <w:r w:rsidR="00C045F9">
        <w:rPr>
          <w:szCs w:val="26"/>
        </w:rPr>
        <w:t xml:space="preserve"> </w:t>
      </w:r>
      <w:r w:rsidR="009C54A3" w:rsidRPr="00C175C8">
        <w:rPr>
          <w:rFonts w:ascii="Times New Roman" w:hAnsi="Times New Roman" w:cs="Times New Roman"/>
        </w:rPr>
        <w:t>муниципального района Волгоградской области</w:t>
      </w:r>
      <w:r w:rsidRPr="00C175C8">
        <w:t>".</w:t>
      </w:r>
    </w:p>
    <w:p w:rsidR="00A018EE" w:rsidRPr="00C175C8" w:rsidRDefault="00A018EE" w:rsidP="00A018EE">
      <w:bookmarkStart w:id="33" w:name="sub_22"/>
      <w:bookmarkEnd w:id="32"/>
      <w:r w:rsidRPr="00C175C8">
        <w:t>2.2. Наименование органа, непосредственно предоставляющего муниципальную услугу.</w:t>
      </w:r>
    </w:p>
    <w:p w:rsidR="00A018EE" w:rsidRPr="00664C71" w:rsidRDefault="00A018EE" w:rsidP="00A018EE">
      <w:bookmarkStart w:id="34" w:name="sub_221"/>
      <w:bookmarkEnd w:id="33"/>
      <w:r w:rsidRPr="00C175C8">
        <w:t xml:space="preserve">2.2.1. Муниципальная услуга предоставляется </w:t>
      </w:r>
      <w:bookmarkStart w:id="35" w:name="_Hlk47684853"/>
      <w:r w:rsidR="009C54A3" w:rsidRPr="00C175C8">
        <w:t>а</w:t>
      </w:r>
      <w:r w:rsidRPr="00C175C8">
        <w:t>дминистраци</w:t>
      </w:r>
      <w:bookmarkEnd w:id="35"/>
      <w:r w:rsidRPr="00C175C8">
        <w:t>ей</w:t>
      </w:r>
      <w:r w:rsidR="00C045F9">
        <w:t xml:space="preserve"> </w:t>
      </w:r>
      <w:r w:rsidR="007D751C" w:rsidRPr="00C175C8">
        <w:rPr>
          <w:szCs w:val="26"/>
        </w:rPr>
        <w:t>Краснопахаревского</w:t>
      </w:r>
      <w:r w:rsidR="007D751C" w:rsidRPr="00C175C8">
        <w:rPr>
          <w:rStyle w:val="af1"/>
          <w:rFonts w:eastAsiaTheme="minorEastAsia"/>
          <w:color w:val="000000"/>
          <w:szCs w:val="26"/>
        </w:rPr>
        <w:t xml:space="preserve"> сельского поселения </w:t>
      </w:r>
      <w:r w:rsidR="007D751C" w:rsidRPr="00C175C8">
        <w:rPr>
          <w:szCs w:val="26"/>
        </w:rPr>
        <w:t>Городищенского</w:t>
      </w:r>
      <w:r w:rsidR="00C045F9">
        <w:rPr>
          <w:szCs w:val="26"/>
        </w:rPr>
        <w:t xml:space="preserve"> </w:t>
      </w:r>
      <w:r w:rsidR="009C54A3" w:rsidRPr="00C175C8">
        <w:rPr>
          <w:rFonts w:ascii="Times New Roman" w:hAnsi="Times New Roman" w:cs="Times New Roman"/>
        </w:rPr>
        <w:t>муниципального района Волгоградской области-</w:t>
      </w:r>
      <w:r w:rsidR="00C045F9">
        <w:rPr>
          <w:rFonts w:ascii="Times New Roman" w:hAnsi="Times New Roman" w:cs="Times New Roman"/>
        </w:rPr>
        <w:t xml:space="preserve"> </w:t>
      </w:r>
      <w:r w:rsidR="009C54A3" w:rsidRPr="00C175C8">
        <w:rPr>
          <w:rFonts w:ascii="Times New Roman" w:hAnsi="Times New Roman" w:cs="Times New Roman"/>
        </w:rPr>
        <w:t xml:space="preserve">далее </w:t>
      </w:r>
      <w:r w:rsidR="009C54A3" w:rsidRPr="00C175C8">
        <w:t>Администрация</w:t>
      </w:r>
      <w:r w:rsidRPr="00C175C8">
        <w:t>.</w:t>
      </w:r>
    </w:p>
    <w:p w:rsidR="00A018EE" w:rsidRPr="00664C71" w:rsidRDefault="00A018EE" w:rsidP="00A018EE">
      <w:bookmarkStart w:id="36" w:name="sub_223"/>
      <w:bookmarkEnd w:id="34"/>
      <w:r w:rsidRPr="00664C71">
        <w:t>2.2.</w:t>
      </w:r>
      <w:r w:rsidR="00540D83" w:rsidRPr="00664C71">
        <w:t>2</w:t>
      </w:r>
      <w:r w:rsidRPr="00664C71">
        <w:t>. МФЦ участвует в предоставлении муниципальной услуги и, в частности:</w:t>
      </w:r>
    </w:p>
    <w:bookmarkEnd w:id="36"/>
    <w:p w:rsidR="00A018EE" w:rsidRPr="00664C71" w:rsidRDefault="00A018EE" w:rsidP="00A018EE">
      <w:r w:rsidRPr="00664C71">
        <w:t>- осуществляет консультирование по вопросу предоставления муниципальной услуги;</w:t>
      </w:r>
    </w:p>
    <w:p w:rsidR="00A018EE" w:rsidRPr="00664C71" w:rsidRDefault="00A018EE" w:rsidP="00A018EE">
      <w:r w:rsidRPr="00664C71">
        <w:t>- осуществляет прием заявлений и формирование пакета документов заявителя, необходимого для оказания муниципальной услуги;</w:t>
      </w:r>
    </w:p>
    <w:p w:rsidR="00A018EE" w:rsidRPr="00664C71" w:rsidRDefault="00A018EE" w:rsidP="00A018EE">
      <w:r w:rsidRPr="00664C71">
        <w:t>- передает пакет документов в уполномоченный орган по предоставлению услуги (</w:t>
      </w:r>
      <w:r w:rsidR="00BE0B8E" w:rsidRPr="00664C71">
        <w:t>Администрацию</w:t>
      </w:r>
      <w:r w:rsidRPr="00664C71">
        <w:t>);</w:t>
      </w:r>
    </w:p>
    <w:p w:rsidR="00A018EE" w:rsidRPr="00664C71" w:rsidRDefault="00A018EE" w:rsidP="00A018EE">
      <w:r w:rsidRPr="00664C71">
        <w:t>- выдает (направляет) заявителю результат предоставления муниципальной услуги.</w:t>
      </w:r>
    </w:p>
    <w:p w:rsidR="00A018EE" w:rsidRPr="00664C71" w:rsidRDefault="00A018EE" w:rsidP="00A018EE">
      <w:bookmarkStart w:id="37" w:name="sub_224"/>
      <w:r w:rsidRPr="00664C71">
        <w:t>2.2.</w:t>
      </w:r>
      <w:r w:rsidR="00540D83" w:rsidRPr="00664C71">
        <w:t>3</w:t>
      </w:r>
      <w:r w:rsidRPr="00664C71">
        <w:t xml:space="preserve">. В соответствии с </w:t>
      </w:r>
      <w:r w:rsidRPr="00664C71">
        <w:rPr>
          <w:rStyle w:val="a4"/>
          <w:color w:val="auto"/>
        </w:rPr>
        <w:t>пунктом 3 части 1 статьи 7</w:t>
      </w:r>
      <w:r w:rsidRPr="00664C71">
        <w:t xml:space="preserve"> Федерального закона от 27.07.2010 N 210-ФЗ "Об организации предоставления государственных и муниципальных услуг" исполнитель услуг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664C71">
        <w:rPr>
          <w:rStyle w:val="a4"/>
          <w:color w:val="auto"/>
        </w:rPr>
        <w:t>части 1 статьи 9</w:t>
      </w:r>
      <w:r w:rsidRPr="00664C71">
        <w:t xml:space="preserve"> Федерального закона от 27.07.2010 N 210-ФЗ "Об организации предоставления государственных и муниципальных услуг".</w:t>
      </w:r>
    </w:p>
    <w:p w:rsidR="00A018EE" w:rsidRPr="00664C71" w:rsidRDefault="00A018EE" w:rsidP="00A018EE">
      <w:bookmarkStart w:id="38" w:name="sub_23"/>
      <w:bookmarkEnd w:id="37"/>
      <w:r w:rsidRPr="00664C71">
        <w:t>2.3. Результат предоставления муниципальной услуги.</w:t>
      </w:r>
    </w:p>
    <w:bookmarkEnd w:id="38"/>
    <w:p w:rsidR="00A018EE" w:rsidRPr="00664C71" w:rsidRDefault="00A018EE" w:rsidP="00A018EE">
      <w:r w:rsidRPr="00664C71">
        <w:t>Результатом предоставления муниципальной услуги является заключение договора водопользования, заключение договора по результатам аукциона, принятие решения о предоставлении водного объекта или мотивированный отказ в предоставлении услуги.</w:t>
      </w:r>
    </w:p>
    <w:p w:rsidR="00A018EE" w:rsidRPr="00664C71" w:rsidRDefault="00A018EE" w:rsidP="00A018EE">
      <w:r w:rsidRPr="00664C71">
        <w:t>Договор водопользования или решение о предоставлении водного объекта направляется на регистрацию в государственном водном реестре, мотивированный отказ в предоставлении водного объекта в пользование направляется заявителю.</w:t>
      </w:r>
    </w:p>
    <w:p w:rsidR="00A018EE" w:rsidRPr="00664C71" w:rsidRDefault="00A018EE" w:rsidP="00A018EE">
      <w:bookmarkStart w:id="39" w:name="sub_24"/>
      <w:r w:rsidRPr="00664C71">
        <w:t>2.4. Сроки предоставления муниципальной услуги.</w:t>
      </w:r>
    </w:p>
    <w:bookmarkEnd w:id="39"/>
    <w:p w:rsidR="00A018EE" w:rsidRPr="00664C71" w:rsidRDefault="00A018EE" w:rsidP="00A018EE">
      <w:r w:rsidRPr="00664C71">
        <w:t xml:space="preserve">Срок предоставления муниципальной услуги в случае заключения договора водопользования, а также принятия решения о предоставлении водных объектов в пользование без проведения аукциона составляет не более 30 календарных дней со дня принятия заявления и документов </w:t>
      </w:r>
      <w:r w:rsidR="00BE0B8E" w:rsidRPr="00664C71">
        <w:t>Администрацией.</w:t>
      </w:r>
    </w:p>
    <w:p w:rsidR="00A018EE" w:rsidRPr="00664C71" w:rsidRDefault="00A018EE" w:rsidP="00A018EE">
      <w:r w:rsidRPr="00664C71">
        <w:t xml:space="preserve">Срок предоставления водных объектов в пользование на основании договоров водопользования по результатам аукциона составляет не более 80 календарных дней со дня принятия заявления и документов </w:t>
      </w:r>
      <w:r w:rsidR="00BE0B8E" w:rsidRPr="00664C71">
        <w:t>Администрацией</w:t>
      </w:r>
      <w:r w:rsidRPr="00664C71">
        <w:t>.</w:t>
      </w:r>
    </w:p>
    <w:p w:rsidR="00A018EE" w:rsidRPr="00664C71" w:rsidRDefault="00A018EE" w:rsidP="00A018EE">
      <w:r w:rsidRPr="00664C71">
        <w:t xml:space="preserve">Срок принятия решения об отказе в предоставлении муниципальной услуги составляет не более 30 календарных дней со дня принятия заявления и документов </w:t>
      </w:r>
      <w:r w:rsidR="00BE0B8E" w:rsidRPr="00664C71">
        <w:t>Администрацией.</w:t>
      </w:r>
    </w:p>
    <w:p w:rsidR="00A018EE" w:rsidRPr="00664C71" w:rsidRDefault="00A018EE" w:rsidP="00A018EE">
      <w:bookmarkStart w:id="40" w:name="sub_25"/>
      <w:r w:rsidRPr="00664C71">
        <w:t xml:space="preserve">2.5. Перечень нормативных правовых актов, непосредственно регулирующих </w:t>
      </w:r>
      <w:r w:rsidRPr="00664C71">
        <w:lastRenderedPageBreak/>
        <w:t>предоставление муниципальной услуги:</w:t>
      </w:r>
    </w:p>
    <w:bookmarkEnd w:id="40"/>
    <w:p w:rsidR="00A018EE" w:rsidRPr="00664C71" w:rsidRDefault="00A018EE" w:rsidP="00A018EE">
      <w:r w:rsidRPr="00664C71">
        <w:t xml:space="preserve">- </w:t>
      </w:r>
      <w:r w:rsidRPr="00664C71">
        <w:rPr>
          <w:rStyle w:val="a4"/>
          <w:color w:val="auto"/>
        </w:rPr>
        <w:t>Конституция</w:t>
      </w:r>
      <w:r w:rsidRPr="00664C71">
        <w:t xml:space="preserve"> Российской Федерации (официальный текст Конституции Российской Федерации с внесенными поправками от 21.07.2014 опубликован на официальном интернет-портале правовой информации </w:t>
      </w:r>
      <w:r w:rsidRPr="00664C71">
        <w:rPr>
          <w:rStyle w:val="a4"/>
          <w:color w:val="auto"/>
        </w:rPr>
        <w:t>http://www.pravo.gov.ru</w:t>
      </w:r>
      <w:r w:rsidRPr="00664C71">
        <w:t>, 01.08.2014, в "Собрании законодательства Российской Федерации", N 31, 04.08.2014, ст. 4398);</w:t>
      </w:r>
    </w:p>
    <w:p w:rsidR="00A018EE" w:rsidRPr="00664C71" w:rsidRDefault="00A018EE" w:rsidP="00A018EE">
      <w:r w:rsidRPr="00664C71">
        <w:t xml:space="preserve">- </w:t>
      </w:r>
      <w:r w:rsidRPr="00664C71">
        <w:rPr>
          <w:rStyle w:val="a4"/>
          <w:color w:val="auto"/>
        </w:rPr>
        <w:t>Федеральный закон</w:t>
      </w:r>
      <w:r w:rsidRPr="00664C71">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N 31, 02.08.2010, ст. 4179);</w:t>
      </w:r>
    </w:p>
    <w:p w:rsidR="00A018EE" w:rsidRPr="00664C71" w:rsidRDefault="00A018EE" w:rsidP="00A018EE">
      <w:r w:rsidRPr="00664C71">
        <w:t xml:space="preserve">- </w:t>
      </w:r>
      <w:r w:rsidRPr="00664C71">
        <w:rPr>
          <w:rStyle w:val="a4"/>
          <w:color w:val="auto"/>
        </w:rPr>
        <w:t>Водный кодекс</w:t>
      </w:r>
      <w:r w:rsidRPr="00664C71">
        <w:t xml:space="preserve"> Российской Федерации от 03.06.2006 N 74-ФЗ (первоначальный текст документа опубликован в изданиях "Собрание законодательства Российской Федерации", N 23, 05.06.2006, ст. 2381, "Парламентская газета", N 90-91, 08.06.2006, "Российская газета", N 121, 08.06.2006);</w:t>
      </w:r>
    </w:p>
    <w:p w:rsidR="00A018EE" w:rsidRPr="00664C71" w:rsidRDefault="00A018EE" w:rsidP="00A018EE">
      <w:r w:rsidRPr="00664C71">
        <w:t xml:space="preserve">- </w:t>
      </w:r>
      <w:r w:rsidRPr="00664C71">
        <w:rPr>
          <w:rStyle w:val="a4"/>
          <w:color w:val="auto"/>
        </w:rPr>
        <w:t>Федеральный закон</w:t>
      </w:r>
      <w:r w:rsidRPr="00664C71">
        <w:t xml:space="preserve"> от 06.04.2011 N 63-ФЗ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Российской Федерации", N 15, 11.04.2011, ст. 2036);</w:t>
      </w:r>
    </w:p>
    <w:p w:rsidR="00A018EE" w:rsidRPr="00664C71" w:rsidRDefault="00A018EE" w:rsidP="00A018EE">
      <w:r w:rsidRPr="00664C71">
        <w:t xml:space="preserve">- </w:t>
      </w:r>
      <w:r w:rsidRPr="00664C71">
        <w:rPr>
          <w:rStyle w:val="a4"/>
          <w:color w:val="auto"/>
        </w:rPr>
        <w:t>постановление</w:t>
      </w:r>
      <w:r w:rsidRPr="00664C71">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N 148, 02.07.2012, "Собрание законодательства Российской Федерации", N 27, 02.07.2012, ст. 3744);</w:t>
      </w:r>
    </w:p>
    <w:p w:rsidR="00A018EE" w:rsidRPr="00664C71" w:rsidRDefault="00A018EE" w:rsidP="00A018EE">
      <w:r w:rsidRPr="00664C71">
        <w:t xml:space="preserve">- </w:t>
      </w:r>
      <w:r w:rsidRPr="00664C71">
        <w:rPr>
          <w:rStyle w:val="a4"/>
          <w:color w:val="auto"/>
        </w:rPr>
        <w:t>постановление</w:t>
      </w:r>
      <w:r w:rsidRPr="00664C71">
        <w:t xml:space="preserve"> Правительства Российской Федерации от 30.12.2006 N 844 "О порядке подготовки и принятия решения о предоставлении водного объекта в пользование" (первоначальный текст документа опубликован в изданиях "Собрание законодательства Российской Федерации", N 1 (2 ч.), 01.01.2007, ст. 295, "Российская газета", N 4, 12.01.2007);</w:t>
      </w:r>
    </w:p>
    <w:p w:rsidR="00861E75" w:rsidRPr="00664C71" w:rsidRDefault="00A018EE" w:rsidP="00A018EE">
      <w:r w:rsidRPr="00664C71">
        <w:t xml:space="preserve">- </w:t>
      </w:r>
      <w:r w:rsidRPr="00664C71">
        <w:rPr>
          <w:rStyle w:val="a4"/>
          <w:color w:val="auto"/>
        </w:rPr>
        <w:t>Устав</w:t>
      </w:r>
      <w:r w:rsidR="00C045F9">
        <w:rPr>
          <w:rStyle w:val="a4"/>
          <w:color w:val="auto"/>
        </w:rPr>
        <w:t xml:space="preserve"> </w:t>
      </w:r>
      <w:r w:rsidR="007D751C" w:rsidRPr="007B38AB">
        <w:rPr>
          <w:szCs w:val="26"/>
        </w:rPr>
        <w:t>Краснопахаревского</w:t>
      </w:r>
      <w:r w:rsidR="007D751C" w:rsidRPr="007B38AB">
        <w:rPr>
          <w:rStyle w:val="af1"/>
          <w:rFonts w:eastAsiaTheme="minorEastAsia"/>
          <w:color w:val="000000"/>
          <w:szCs w:val="26"/>
        </w:rPr>
        <w:t xml:space="preserve"> сельского поселения </w:t>
      </w:r>
      <w:r w:rsidR="007D751C" w:rsidRPr="007B38AB">
        <w:rPr>
          <w:szCs w:val="26"/>
        </w:rPr>
        <w:t>Городищенского</w:t>
      </w:r>
      <w:bookmarkStart w:id="41" w:name="sub_26"/>
      <w:r w:rsidR="00C045F9">
        <w:rPr>
          <w:szCs w:val="26"/>
        </w:rPr>
        <w:t xml:space="preserve"> </w:t>
      </w:r>
      <w:r w:rsidR="009C54A3" w:rsidRPr="007B38AB">
        <w:t>муниципального района Волгоградской области.</w:t>
      </w:r>
    </w:p>
    <w:p w:rsidR="00A018EE" w:rsidRPr="00664C71" w:rsidRDefault="00A018EE" w:rsidP="00A018EE">
      <w:r w:rsidRPr="00664C71">
        <w:t>2.6. Исчерпывающий перечень документов, необходимых для предоставления муниципальной услуги.</w:t>
      </w:r>
    </w:p>
    <w:p w:rsidR="00A018EE" w:rsidRPr="00664C71" w:rsidRDefault="00A018EE" w:rsidP="00A018EE">
      <w:bookmarkStart w:id="42" w:name="sub_261"/>
      <w:bookmarkEnd w:id="41"/>
      <w:r w:rsidRPr="00664C71">
        <w:t>2.6.1. В случае предоставления водных объектов в пользование на основании договоров водопользования:</w:t>
      </w:r>
    </w:p>
    <w:p w:rsidR="00A018EE" w:rsidRPr="00664C71" w:rsidRDefault="00A018EE" w:rsidP="00A018EE">
      <w:bookmarkStart w:id="43" w:name="sub_2611"/>
      <w:bookmarkEnd w:id="42"/>
      <w:r w:rsidRPr="00664C71">
        <w:t>2.6.1.1. Заявление о предоставлении водного объекта или его части в пользование (</w:t>
      </w:r>
      <w:r w:rsidRPr="00664C71">
        <w:rPr>
          <w:rStyle w:val="a4"/>
          <w:color w:val="auto"/>
        </w:rPr>
        <w:t>приложение N 1</w:t>
      </w:r>
      <w:r w:rsidRPr="00664C71">
        <w:t>).</w:t>
      </w:r>
    </w:p>
    <w:bookmarkEnd w:id="43"/>
    <w:p w:rsidR="00A018EE" w:rsidRPr="00664C71" w:rsidRDefault="00A018EE" w:rsidP="00A018EE">
      <w:r w:rsidRPr="00664C71">
        <w:t>К заявлению прилагаются следующие документы и материалы:</w:t>
      </w:r>
    </w:p>
    <w:p w:rsidR="00A018EE" w:rsidRPr="00664C71" w:rsidRDefault="00A018EE" w:rsidP="00A018EE">
      <w:r w:rsidRPr="00664C71">
        <w:t>- копия документа, удостоверяющего личность, - для физического лица;</w:t>
      </w:r>
    </w:p>
    <w:p w:rsidR="00A018EE" w:rsidRPr="00664C71" w:rsidRDefault="00A018EE" w:rsidP="00A018EE">
      <w:r w:rsidRPr="00664C71">
        <w:t>- документ, подтверждающий полномочия лица на осуществление действий от имени заявителя, - при необходимости;</w:t>
      </w:r>
    </w:p>
    <w:p w:rsidR="00A018EE" w:rsidRPr="00664C71" w:rsidRDefault="00A018EE" w:rsidP="00A018EE">
      <w:r w:rsidRPr="00664C71">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A018EE" w:rsidRPr="00664C71" w:rsidRDefault="00A018EE" w:rsidP="00A018EE">
      <w:r w:rsidRPr="00664C71">
        <w:t>-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A018EE" w:rsidRPr="00664C71" w:rsidRDefault="00A018EE" w:rsidP="00A018EE">
      <w:r w:rsidRPr="00664C71">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A018EE" w:rsidRPr="00664C71" w:rsidRDefault="00A018EE" w:rsidP="00A018EE">
      <w:bookmarkStart w:id="44" w:name="sub_2612"/>
      <w:r w:rsidRPr="00664C71">
        <w:lastRenderedPageBreak/>
        <w:t xml:space="preserve">2.6.1.2. При подаче заявления для забора (изъятия) водных ресурсов из поверхностных водных объектов кроме документов и материалов, указанных в </w:t>
      </w:r>
      <w:r w:rsidRPr="00664C71">
        <w:rPr>
          <w:rStyle w:val="a4"/>
          <w:color w:val="auto"/>
        </w:rPr>
        <w:t>пункте 2.6.1.1 раздела 2</w:t>
      </w:r>
      <w:r w:rsidRPr="00664C71">
        <w:t xml:space="preserve"> Административного регламента, прилагаются материалы, содержащие:</w:t>
      </w:r>
    </w:p>
    <w:bookmarkEnd w:id="44"/>
    <w:p w:rsidR="00A018EE" w:rsidRPr="00664C71" w:rsidRDefault="00A018EE" w:rsidP="00A018EE">
      <w:r w:rsidRPr="00664C71">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A018EE" w:rsidRPr="00664C71" w:rsidRDefault="00A018EE" w:rsidP="00A018EE">
      <w:r w:rsidRPr="00664C71">
        <w:t>-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A018EE" w:rsidRPr="00664C71" w:rsidRDefault="00A018EE" w:rsidP="00A018EE">
      <w:r w:rsidRPr="00664C71">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A018EE" w:rsidRPr="00664C71" w:rsidRDefault="00A018EE" w:rsidP="00A018EE">
      <w:bookmarkStart w:id="45" w:name="sub_2613"/>
      <w:r w:rsidRPr="00664C71">
        <w:t xml:space="preserve">2.6.1.3. Место забора (изъятия) водных ресурсов и размещение водозаборных сооружений обозначаются в графической форме в материалах, прилагаемых к заявлению, подаваемому в соответствии с </w:t>
      </w:r>
      <w:r w:rsidRPr="00664C71">
        <w:rPr>
          <w:rStyle w:val="a4"/>
          <w:color w:val="auto"/>
        </w:rPr>
        <w:t>пунктом 2.6.1.1 раздела 2</w:t>
      </w:r>
      <w:r w:rsidRPr="00664C71">
        <w:t xml:space="preserve"> Административного регламента.</w:t>
      </w:r>
    </w:p>
    <w:p w:rsidR="00A018EE" w:rsidRPr="00664C71" w:rsidRDefault="00A018EE" w:rsidP="00A018EE">
      <w:bookmarkStart w:id="46" w:name="sub_2614"/>
      <w:bookmarkEnd w:id="45"/>
      <w:r w:rsidRPr="00664C71">
        <w:t xml:space="preserve">2.6.1.4. При подаче заявления для использования акватории водного объекта, в том числе для рекреационных целей, кроме документов и материалов, указанных в </w:t>
      </w:r>
      <w:r w:rsidRPr="00664C71">
        <w:rPr>
          <w:rStyle w:val="a4"/>
          <w:color w:val="auto"/>
        </w:rPr>
        <w:t>пункте 2.6.1.1 раздела 2</w:t>
      </w:r>
      <w:r w:rsidRPr="00664C71">
        <w:t xml:space="preserve"> Административного регламента, прилагаются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p w:rsidR="00A018EE" w:rsidRPr="00664C71" w:rsidRDefault="00A018EE" w:rsidP="00A018EE">
      <w:bookmarkStart w:id="47" w:name="sub_2615"/>
      <w:bookmarkEnd w:id="46"/>
      <w:r w:rsidRPr="00664C71">
        <w:t xml:space="preserve">2.6.1.5. 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 подаваемому в соответствии с </w:t>
      </w:r>
      <w:r w:rsidRPr="00664C71">
        <w:rPr>
          <w:rStyle w:val="a4"/>
          <w:color w:val="auto"/>
        </w:rPr>
        <w:t>пунктом 2.6.1.4 раздела 2</w:t>
      </w:r>
      <w:r w:rsidRPr="00664C71">
        <w:t xml:space="preserve"> Административного регламента.</w:t>
      </w:r>
    </w:p>
    <w:p w:rsidR="00A018EE" w:rsidRPr="00664C71" w:rsidRDefault="00A018EE" w:rsidP="00A018EE">
      <w:bookmarkStart w:id="48" w:name="sub_262"/>
      <w:bookmarkEnd w:id="47"/>
      <w:r w:rsidRPr="00664C71">
        <w:t>2.6.2. В случае предоставления водных объектов в пользование на основании решений о предоставлении водных объектов в пользование:</w:t>
      </w:r>
    </w:p>
    <w:p w:rsidR="00A018EE" w:rsidRPr="00664C71" w:rsidRDefault="00A018EE" w:rsidP="00A018EE">
      <w:bookmarkStart w:id="49" w:name="sub_2621"/>
      <w:bookmarkEnd w:id="48"/>
      <w:r w:rsidRPr="00664C71">
        <w:t>2.6.2.1. Заявление о предоставлении водного объекта или его части в пользование (</w:t>
      </w:r>
      <w:r w:rsidRPr="00664C71">
        <w:rPr>
          <w:rStyle w:val="a4"/>
          <w:color w:val="auto"/>
        </w:rPr>
        <w:t>приложение N 1</w:t>
      </w:r>
      <w:r w:rsidRPr="00664C71">
        <w:t>).</w:t>
      </w:r>
    </w:p>
    <w:bookmarkEnd w:id="49"/>
    <w:p w:rsidR="00A018EE" w:rsidRPr="00664C71" w:rsidRDefault="00A018EE" w:rsidP="00A018EE">
      <w:r w:rsidRPr="00664C71">
        <w:t>К заявлению прилагаются следующие документы и материалы:</w:t>
      </w:r>
    </w:p>
    <w:p w:rsidR="00A018EE" w:rsidRPr="00664C71" w:rsidRDefault="00A018EE" w:rsidP="00A018EE">
      <w:r w:rsidRPr="00664C71">
        <w:t>- копия документа, удостоверяющего личность, - для физического лица;</w:t>
      </w:r>
    </w:p>
    <w:p w:rsidR="00A018EE" w:rsidRPr="00664C71" w:rsidRDefault="00A018EE" w:rsidP="00A018EE">
      <w:r w:rsidRPr="00664C71">
        <w:t>- документ, подтверждающий полномочия лица на осуществление действий от имени заявителя, - при необходимости;</w:t>
      </w:r>
    </w:p>
    <w:p w:rsidR="00A018EE" w:rsidRPr="00664C71" w:rsidRDefault="00A018EE" w:rsidP="00A018EE">
      <w:r w:rsidRPr="00664C71">
        <w:t>-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A018EE" w:rsidRPr="00664C71" w:rsidRDefault="00A018EE" w:rsidP="00A018EE">
      <w:r w:rsidRPr="00664C71">
        <w:t>-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A018EE" w:rsidRPr="00664C71" w:rsidRDefault="00A018EE" w:rsidP="00A018EE">
      <w:r w:rsidRPr="00664C71">
        <w:t>- сведения о наличии контрольно-измерительной аппаратуры для контроля качества воды в водном объекте;</w:t>
      </w:r>
    </w:p>
    <w:p w:rsidR="00A018EE" w:rsidRPr="00664C71" w:rsidRDefault="00A018EE" w:rsidP="00A018EE">
      <w:r w:rsidRPr="00664C71">
        <w:t>-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A018EE" w:rsidRPr="00664C71" w:rsidRDefault="00A018EE" w:rsidP="00A018EE">
      <w:bookmarkStart w:id="50" w:name="sub_2622"/>
      <w:r w:rsidRPr="00664C71">
        <w:t xml:space="preserve">2.6.2.2. К заявлению о предоставлении в пользование водного объекта для сброса сточных и (или) дренажных вод кроме документов, указанных в </w:t>
      </w:r>
      <w:r w:rsidRPr="00664C71">
        <w:rPr>
          <w:rStyle w:val="a4"/>
          <w:color w:val="auto"/>
        </w:rPr>
        <w:t>пункте 2.6.2.1 раздела 2</w:t>
      </w:r>
      <w:r w:rsidRPr="00664C71">
        <w:t xml:space="preserve"> Административного регламента, прилагаются:</w:t>
      </w:r>
    </w:p>
    <w:bookmarkEnd w:id="50"/>
    <w:p w:rsidR="00A018EE" w:rsidRPr="00664C71" w:rsidRDefault="00A018EE" w:rsidP="00A018EE">
      <w:r w:rsidRPr="00664C71">
        <w:t>- расчет и обоснование заявленного объема сброса сточных и (или) дренажных вод и показателей их качества;</w:t>
      </w:r>
    </w:p>
    <w:p w:rsidR="00A018EE" w:rsidRPr="00664C71" w:rsidRDefault="00A018EE" w:rsidP="00A018EE">
      <w:r w:rsidRPr="00664C71">
        <w:lastRenderedPageBreak/>
        <w:t>- поквартальный график сброса сточных вод;</w:t>
      </w:r>
    </w:p>
    <w:p w:rsidR="00A018EE" w:rsidRPr="00664C71" w:rsidRDefault="00A018EE" w:rsidP="00A018EE">
      <w:r w:rsidRPr="00664C71">
        <w:t>-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A018EE" w:rsidRPr="00664C71" w:rsidRDefault="00A018EE" w:rsidP="00A018EE">
      <w:r w:rsidRPr="00664C71">
        <w:t>Место предполагаемого сброса сточных и (или) дренажных вод обозначается в графических материалах, прилагаемых к заявлению.</w:t>
      </w:r>
    </w:p>
    <w:p w:rsidR="00A018EE" w:rsidRPr="00664C71" w:rsidRDefault="00A018EE" w:rsidP="00A018EE">
      <w:bookmarkStart w:id="51" w:name="sub_2623"/>
      <w:r w:rsidRPr="00664C71">
        <w:t xml:space="preserve">2.6.2.3. К заявлению о предоставлении в пользование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искусственных земельных участков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кроме документов, указанных в </w:t>
      </w:r>
      <w:r w:rsidRPr="00664C71">
        <w:rPr>
          <w:rStyle w:val="a4"/>
          <w:color w:val="auto"/>
        </w:rPr>
        <w:t>пункте 2.6.2.1 раздела 2</w:t>
      </w:r>
      <w:r w:rsidRPr="00664C71">
        <w:t xml:space="preserve"> Административного регламента, прилагаются сведения о технических параметрах сооружений, указанных в </w:t>
      </w:r>
      <w:r w:rsidR="00540D83" w:rsidRPr="00664C71">
        <w:rPr>
          <w:rStyle w:val="a4"/>
          <w:color w:val="auto"/>
        </w:rPr>
        <w:t>подпунктах 3-5 пункта 1.1.2</w:t>
      </w:r>
      <w:r w:rsidRPr="00664C71">
        <w:rPr>
          <w:rStyle w:val="a4"/>
          <w:color w:val="auto"/>
        </w:rPr>
        <w:t xml:space="preserve"> раздела 1</w:t>
      </w:r>
      <w:r w:rsidRPr="00664C71">
        <w:t xml:space="preserve"> Административного регламента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A018EE" w:rsidRPr="00664C71" w:rsidRDefault="00A018EE" w:rsidP="00A018EE">
      <w:bookmarkStart w:id="52" w:name="sub_2624"/>
      <w:bookmarkEnd w:id="51"/>
      <w:r w:rsidRPr="00664C71">
        <w:t xml:space="preserve">2.6.2.4. К заявлению о предоставлении в пользование водного объекта для разведки и добычи полезных ископаемых кроме документов, указанных в </w:t>
      </w:r>
      <w:r w:rsidRPr="00664C71">
        <w:rPr>
          <w:rStyle w:val="a4"/>
          <w:color w:val="auto"/>
        </w:rPr>
        <w:t>пункте 2.6.2.1 раздела 2</w:t>
      </w:r>
      <w:r w:rsidRPr="00664C71">
        <w:t xml:space="preserve"> Административного регламента, прилагается лицензия на пользование недрами.</w:t>
      </w:r>
    </w:p>
    <w:bookmarkEnd w:id="52"/>
    <w:p w:rsidR="00A018EE" w:rsidRPr="00664C71" w:rsidRDefault="00A018EE" w:rsidP="00A018EE">
      <w:r w:rsidRPr="00664C71">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форме электронного документа.</w:t>
      </w:r>
    </w:p>
    <w:p w:rsidR="00A018EE" w:rsidRPr="00664C71" w:rsidRDefault="00A018EE" w:rsidP="00A018EE">
      <w:bookmarkStart w:id="53" w:name="sub_2625"/>
      <w:r w:rsidRPr="00664C71">
        <w:t xml:space="preserve">2.6.2.5. К заявлению о предоставлении в пользование водного объекта для забора (изъятия) водных ресурсов из поверхностных водных объектов и их сброса при осуществлении аквакультуры (рыбоводства) кроме документов, указанных в </w:t>
      </w:r>
      <w:r w:rsidRPr="00664C71">
        <w:rPr>
          <w:rStyle w:val="a4"/>
          <w:color w:val="auto"/>
        </w:rPr>
        <w:t>пункте 2.6.2.1 раздела 2</w:t>
      </w:r>
      <w:r w:rsidRPr="00664C71">
        <w:t xml:space="preserve"> Административного регламента, прилагаются:</w:t>
      </w:r>
    </w:p>
    <w:bookmarkEnd w:id="53"/>
    <w:p w:rsidR="00A018EE" w:rsidRPr="00664C71" w:rsidRDefault="00A018EE" w:rsidP="00A018EE">
      <w:r w:rsidRPr="00664C71">
        <w:t>- расчет и обоснование заявленного объема сброса сточных и (или) дренажных вод и показателей их качества;</w:t>
      </w:r>
    </w:p>
    <w:p w:rsidR="00A018EE" w:rsidRPr="00664C71" w:rsidRDefault="00A018EE" w:rsidP="00A018EE">
      <w:r w:rsidRPr="00664C71">
        <w:t>- поквартальный график сброса сточных вод;</w:t>
      </w:r>
    </w:p>
    <w:p w:rsidR="00A018EE" w:rsidRPr="00664C71" w:rsidRDefault="00A018EE" w:rsidP="00A018EE">
      <w:r w:rsidRPr="00664C71">
        <w:t>-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A018EE" w:rsidRPr="00664C71" w:rsidRDefault="00A018EE" w:rsidP="00A018EE">
      <w:bookmarkStart w:id="54" w:name="sub_2626"/>
      <w:r w:rsidRPr="00664C71">
        <w:t xml:space="preserve">2.6.2.6. Документы, поданные заявителем в форме электронных документов с использованием </w:t>
      </w:r>
      <w:r w:rsidRPr="00664C71">
        <w:rPr>
          <w:rStyle w:val="a4"/>
          <w:color w:val="auto"/>
        </w:rPr>
        <w:t>электронной подписи</w:t>
      </w:r>
      <w:r w:rsidRPr="00664C71">
        <w:t xml:space="preserve"> посредством портала государственных и муниципальных услуг (функций) Волгоградской области (</w:t>
      </w:r>
      <w:r w:rsidRPr="00664C71">
        <w:rPr>
          <w:rStyle w:val="a4"/>
          <w:color w:val="auto"/>
        </w:rPr>
        <w:t>http://uslugi.volganet.ru</w:t>
      </w:r>
      <w:r w:rsidRPr="00664C71">
        <w:t>) в информационно-телекоммуникационной сети Интернет или другой информационно-технологической системы, рассматриваются в соответствии с действующим законодательством.</w:t>
      </w:r>
    </w:p>
    <w:bookmarkEnd w:id="54"/>
    <w:p w:rsidR="00A018EE" w:rsidRPr="00664C71" w:rsidRDefault="00A018EE" w:rsidP="00A018EE">
      <w:r w:rsidRPr="00664C71">
        <w:t xml:space="preserve">В случае направления заявления на оказание муниципальной услуги в электронном виде, не заверенного </w:t>
      </w:r>
      <w:r w:rsidRPr="00664C71">
        <w:rPr>
          <w:rStyle w:val="a4"/>
          <w:color w:val="auto"/>
        </w:rPr>
        <w:t>электронной подписью</w:t>
      </w:r>
      <w:r w:rsidRPr="00664C71">
        <w:t xml:space="preserve">, специалист </w:t>
      </w:r>
      <w:r w:rsidR="00965CBB" w:rsidRPr="00664C71">
        <w:t>Администрации</w:t>
      </w:r>
      <w:r w:rsidRPr="00664C71">
        <w:t xml:space="preserve"> обрабатывает полученный электронный документ как информационное заявление и в течение 2 рабочих дней сообщает подателю заявления по электронный почте дату, время, место предоставления оригиналов документов, необходимых для оказания муниципальной услуги и идентификации заявителя. При этом назначаемая специалистом </w:t>
      </w:r>
      <w:r w:rsidR="00965CBB" w:rsidRPr="00664C71">
        <w:t>Администрации</w:t>
      </w:r>
      <w:r w:rsidRPr="00664C71">
        <w:t xml:space="preserve"> дата не может превышать 5 рабочих дней со дня поступления информационного заявления.</w:t>
      </w:r>
    </w:p>
    <w:p w:rsidR="00A018EE" w:rsidRPr="00664C71" w:rsidRDefault="00A018EE" w:rsidP="00A018EE">
      <w:r w:rsidRPr="00664C71">
        <w:lastRenderedPageBreak/>
        <w:t xml:space="preserve">Также специалист </w:t>
      </w:r>
      <w:r w:rsidR="00965CBB" w:rsidRPr="00664C71">
        <w:t>Администрации</w:t>
      </w:r>
      <w:r w:rsidRPr="00664C71">
        <w:t xml:space="preserve"> сообщает дополнительную информацию, в том числе возможные замечания к документам и уточняющие вопросы к подателю заявления.</w:t>
      </w:r>
    </w:p>
    <w:p w:rsidR="00A018EE" w:rsidRPr="00664C71" w:rsidRDefault="00A018EE" w:rsidP="00A018EE">
      <w:r w:rsidRPr="00664C71">
        <w:t xml:space="preserve">После получения оригиналов документов, необходимых для оказания муниципальной услуги, и идентификации заявителя специалист </w:t>
      </w:r>
      <w:r w:rsidR="00965CBB" w:rsidRPr="00664C71">
        <w:t>Администрации</w:t>
      </w:r>
      <w:r w:rsidRPr="00664C71">
        <w:t xml:space="preserve"> рассматривает заявление и документы в соответствии с настоящим Административным регламентом.</w:t>
      </w:r>
    </w:p>
    <w:p w:rsidR="00A018EE" w:rsidRPr="00664C71" w:rsidRDefault="00A018EE" w:rsidP="00A018EE">
      <w:r w:rsidRPr="00664C71">
        <w:t xml:space="preserve">В случае неуказания в заявлении, не заверенном </w:t>
      </w:r>
      <w:r w:rsidRPr="00664C71">
        <w:rPr>
          <w:rStyle w:val="a4"/>
          <w:color w:val="auto"/>
        </w:rPr>
        <w:t>электронной подписью</w:t>
      </w:r>
      <w:r w:rsidRPr="00664C71">
        <w:t xml:space="preserve">, адреса электронной почты специалист </w:t>
      </w:r>
      <w:r w:rsidR="00965CBB" w:rsidRPr="00664C71">
        <w:t>Администрации</w:t>
      </w:r>
      <w:r w:rsidRPr="00664C71">
        <w:t xml:space="preserve"> оставляет такое заявление без рассмотрения.</w:t>
      </w:r>
    </w:p>
    <w:p w:rsidR="00A018EE" w:rsidRPr="00664C71" w:rsidRDefault="00A018EE" w:rsidP="00A018EE">
      <w:bookmarkStart w:id="55" w:name="sub_2627"/>
      <w:r w:rsidRPr="00664C71">
        <w:t xml:space="preserve">2.6.2.7. Заявитель может по своей инициативе представить в МФЦ, </w:t>
      </w:r>
      <w:r w:rsidR="00965CBB" w:rsidRPr="00664C71">
        <w:t>Администрацию</w:t>
      </w:r>
      <w:r w:rsidRPr="00664C71">
        <w:t xml:space="preserve"> необходимые для предоставления муниципальной услуги копии иных документов, которые, по его мнению, имеют значение для предоставления муниципальной услуги.</w:t>
      </w:r>
    </w:p>
    <w:bookmarkEnd w:id="55"/>
    <w:p w:rsidR="00A018EE" w:rsidRPr="00664C71" w:rsidRDefault="00A018EE" w:rsidP="00A018EE">
      <w:r w:rsidRPr="00664C71">
        <w:t xml:space="preserve">В соответствии с </w:t>
      </w:r>
      <w:r w:rsidRPr="00664C71">
        <w:rPr>
          <w:rStyle w:val="a4"/>
          <w:color w:val="auto"/>
        </w:rPr>
        <w:t>пунктами 1</w:t>
      </w:r>
      <w:r w:rsidRPr="00664C71">
        <w:t xml:space="preserve">, </w:t>
      </w:r>
      <w:r w:rsidRPr="00664C71">
        <w:rPr>
          <w:rStyle w:val="a4"/>
          <w:color w:val="auto"/>
        </w:rPr>
        <w:t>2</w:t>
      </w:r>
      <w:r w:rsidRPr="00664C71">
        <w:t xml:space="preserve">, </w:t>
      </w:r>
      <w:r w:rsidRPr="00664C71">
        <w:rPr>
          <w:rStyle w:val="a4"/>
          <w:color w:val="auto"/>
        </w:rPr>
        <w:t>4 части 1 статьи 7</w:t>
      </w:r>
      <w:r w:rsidRPr="00664C71">
        <w:t xml:space="preserve"> Федерального закона от 27.07.2010 N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A018EE" w:rsidRPr="00664C71" w:rsidRDefault="00A018EE" w:rsidP="00A018EE">
      <w:r w:rsidRPr="00664C71">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18EE" w:rsidRPr="00664C71" w:rsidRDefault="00A018EE" w:rsidP="00A018EE">
      <w:r w:rsidRPr="00664C71">
        <w:t xml:space="preserve">-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r w:rsidRPr="00664C71">
        <w:rPr>
          <w:rStyle w:val="a4"/>
          <w:color w:val="auto"/>
        </w:rPr>
        <w:t>частью 1 статьи 1</w:t>
      </w:r>
      <w:r w:rsidRPr="00664C71">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664C71">
        <w:rPr>
          <w:rStyle w:val="a4"/>
          <w:color w:val="auto"/>
        </w:rPr>
        <w:t>частью 6</w:t>
      </w:r>
      <w:r w:rsidR="002542F4" w:rsidRPr="00664C71">
        <w:rPr>
          <w:rStyle w:val="a4"/>
          <w:color w:val="auto"/>
        </w:rPr>
        <w:t xml:space="preserve"> ст. 7</w:t>
      </w:r>
      <w:r w:rsidRPr="00664C71">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018EE" w:rsidRPr="00664C71" w:rsidRDefault="00A018EE" w:rsidP="00A018EE">
      <w:r w:rsidRPr="00664C71">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18EE" w:rsidRPr="00664C71" w:rsidRDefault="00A018EE" w:rsidP="00A018EE">
      <w:bookmarkStart w:id="56" w:name="sub_26271"/>
      <w:r w:rsidRPr="00664C7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18EE" w:rsidRPr="00664C71" w:rsidRDefault="00A018EE" w:rsidP="00A018EE">
      <w:bookmarkStart w:id="57" w:name="sub_26272"/>
      <w:bookmarkEnd w:id="56"/>
      <w:r w:rsidRPr="00664C7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18EE" w:rsidRPr="00664C71" w:rsidRDefault="00A018EE" w:rsidP="00A018EE">
      <w:bookmarkStart w:id="58" w:name="sub_26273"/>
      <w:bookmarkEnd w:id="57"/>
      <w:r w:rsidRPr="00664C7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18EE" w:rsidRPr="00664C71" w:rsidRDefault="00A018EE" w:rsidP="00A018EE">
      <w:bookmarkStart w:id="59" w:name="sub_26274"/>
      <w:bookmarkEnd w:id="58"/>
      <w:r w:rsidRPr="00664C71">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r w:rsidRPr="00664C71">
        <w:rPr>
          <w:rStyle w:val="a4"/>
          <w:color w:val="auto"/>
        </w:rPr>
        <w:t>частью 1.1 статьи 16</w:t>
      </w:r>
      <w:r w:rsidRPr="00664C71">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w:t>
      </w:r>
      <w:r w:rsidRPr="00664C71">
        <w:lastRenderedPageBreak/>
        <w:t>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018EE" w:rsidRPr="00664C71" w:rsidRDefault="00A018EE" w:rsidP="00A018EE">
      <w:bookmarkStart w:id="60" w:name="sub_27"/>
      <w:bookmarkEnd w:id="59"/>
      <w:r w:rsidRPr="00664C71">
        <w:t>2.7. Исчерпывающий перечень оснований для отказа в приеме документов, необходимых для предоставления муниципальной услуги.</w:t>
      </w:r>
    </w:p>
    <w:p w:rsidR="00A018EE" w:rsidRPr="00664C71" w:rsidRDefault="00A018EE" w:rsidP="00A018EE">
      <w:bookmarkStart w:id="61" w:name="sub_271"/>
      <w:bookmarkEnd w:id="60"/>
      <w:r w:rsidRPr="00664C71">
        <w:t>2.7.1. Основания для отказа в приеме документов, необходимых для предоставления муниципальной услуги, не предусмотрены.</w:t>
      </w:r>
    </w:p>
    <w:p w:rsidR="00A018EE" w:rsidRPr="00664C71" w:rsidRDefault="00A018EE" w:rsidP="00A018EE">
      <w:bookmarkStart w:id="62" w:name="sub_28"/>
      <w:bookmarkEnd w:id="61"/>
      <w:r w:rsidRPr="00664C71">
        <w:t>2.8. Исчерпывающий перечень оснований для приостановления и отказа в предоставлении муниципальной услуги.</w:t>
      </w:r>
    </w:p>
    <w:p w:rsidR="00A018EE" w:rsidRPr="00664C71" w:rsidRDefault="00A018EE" w:rsidP="00A018EE">
      <w:bookmarkStart w:id="63" w:name="sub_281"/>
      <w:bookmarkEnd w:id="62"/>
      <w:r w:rsidRPr="00664C71">
        <w:t>2.8.1. В предоставлении муниципальной услуги может быть отказано в следующих случаях:</w:t>
      </w:r>
    </w:p>
    <w:bookmarkEnd w:id="63"/>
    <w:p w:rsidR="00A018EE" w:rsidRPr="00664C71" w:rsidRDefault="00A018EE" w:rsidP="00A018EE">
      <w:r w:rsidRPr="00664C71">
        <w:t>- документы представлены с нарушением требований, установленных Административным регламентом;</w:t>
      </w:r>
    </w:p>
    <w:p w:rsidR="00A018EE" w:rsidRPr="00664C71" w:rsidRDefault="00A018EE" w:rsidP="00A018EE">
      <w:r w:rsidRPr="00664C71">
        <w:t xml:space="preserve">- получен отказ федеральных органов исполнительной власти (их территориальных органов), указанных в </w:t>
      </w:r>
      <w:r w:rsidRPr="00664C71">
        <w:rPr>
          <w:rStyle w:val="a4"/>
          <w:color w:val="auto"/>
        </w:rPr>
        <w:t>подпункте "б" пункта 22</w:t>
      </w:r>
      <w:r w:rsidRPr="00664C71">
        <w:t xml:space="preserve"> Правил подготовки и заключения договора водопользования, утвержденных </w:t>
      </w:r>
      <w:r w:rsidRPr="00664C71">
        <w:rPr>
          <w:rStyle w:val="a4"/>
          <w:color w:val="auto"/>
        </w:rPr>
        <w:t>постановлением</w:t>
      </w:r>
      <w:r w:rsidRPr="00664C71">
        <w:t xml:space="preserve"> Правительства Российской Федерации от 12.03.2008 N 165, в </w:t>
      </w:r>
      <w:r w:rsidRPr="00664C71">
        <w:rPr>
          <w:rStyle w:val="a4"/>
          <w:color w:val="auto"/>
        </w:rPr>
        <w:t>подпункте "г" пункта 20</w:t>
      </w:r>
      <w:r w:rsidRPr="00664C71">
        <w:t xml:space="preserve"> Правил подготовки и принятия решения о предоставлении водного объекта в пользование, утвержденных </w:t>
      </w:r>
      <w:r w:rsidRPr="00664C71">
        <w:rPr>
          <w:rStyle w:val="a4"/>
          <w:color w:val="auto"/>
        </w:rPr>
        <w:t>постановлением</w:t>
      </w:r>
      <w:r w:rsidRPr="00664C71">
        <w:t xml:space="preserve"> Правительства Российской Федерации от 30.12.2006 N 844;</w:t>
      </w:r>
    </w:p>
    <w:p w:rsidR="00A018EE" w:rsidRPr="00664C71" w:rsidRDefault="00A018EE" w:rsidP="00A018EE">
      <w:r w:rsidRPr="00664C71">
        <w:t>-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A018EE" w:rsidRPr="00664C71" w:rsidRDefault="00A018EE" w:rsidP="00A018EE">
      <w:r w:rsidRPr="00664C71">
        <w:t>- использование водного объекта в заявленных целях запрещено или ограничено в соответствии с законодательством Российской Федерации.</w:t>
      </w:r>
    </w:p>
    <w:p w:rsidR="00A018EE" w:rsidRPr="00664C71" w:rsidRDefault="00A018EE" w:rsidP="00A018EE">
      <w:bookmarkStart w:id="64" w:name="sub_282"/>
      <w:r w:rsidRPr="00664C71">
        <w:t>2.8.2. Основания для приостановления предоставления муниципальной услуги отсутствуют.</w:t>
      </w:r>
    </w:p>
    <w:p w:rsidR="00A018EE" w:rsidRPr="00664C71" w:rsidRDefault="00A018EE" w:rsidP="00A018EE">
      <w:bookmarkStart w:id="65" w:name="sub_29"/>
      <w:bookmarkEnd w:id="64"/>
      <w:r w:rsidRPr="00664C71">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18EE" w:rsidRPr="00664C71" w:rsidRDefault="00A018EE" w:rsidP="00A018EE">
      <w:bookmarkStart w:id="66" w:name="sub_291"/>
      <w:bookmarkEnd w:id="65"/>
      <w:r w:rsidRPr="00664C71">
        <w:t>2.9.1. Перечень услуг, необходимых для предоставления муниципальной услуги, Административным регламентом не предусмотрен.</w:t>
      </w:r>
    </w:p>
    <w:p w:rsidR="00A018EE" w:rsidRPr="00664C71" w:rsidRDefault="00A018EE" w:rsidP="00A018EE">
      <w:bookmarkStart w:id="67" w:name="sub_210"/>
      <w:bookmarkEnd w:id="66"/>
      <w:r w:rsidRPr="00664C71">
        <w:t>2.10. Порядок, размер и основания взимания государственной пошлины или иной платы, взимаемой за предоставление муниципальной услуги.</w:t>
      </w:r>
    </w:p>
    <w:bookmarkEnd w:id="67"/>
    <w:p w:rsidR="00A018EE" w:rsidRPr="00664C71" w:rsidRDefault="00A018EE" w:rsidP="00A018EE">
      <w:r w:rsidRPr="00664C71">
        <w:t>Муниципальная услуга предоставляется бесплатно.</w:t>
      </w:r>
    </w:p>
    <w:p w:rsidR="00A018EE" w:rsidRPr="00664C71" w:rsidRDefault="00A018EE" w:rsidP="00A018EE">
      <w:bookmarkStart w:id="68" w:name="sub_211"/>
      <w:r w:rsidRPr="00664C71">
        <w:t>2.11. Максимальный срок ожидания в очереди при подаче заявления и документов о предоставлении муниципальной услуги и при получении результата предоставления такой услуги.</w:t>
      </w:r>
    </w:p>
    <w:bookmarkEnd w:id="68"/>
    <w:p w:rsidR="00A018EE" w:rsidRPr="00664C71" w:rsidRDefault="00A018EE" w:rsidP="00A018EE">
      <w:r w:rsidRPr="00664C71">
        <w:t>Время ожидания в очереди при подаче заявления и документов о предоставлении муниципальной услуги и при получении результата предоставления такой услуги не может превышать 15 минут.</w:t>
      </w:r>
    </w:p>
    <w:p w:rsidR="00A018EE" w:rsidRPr="00664C71" w:rsidRDefault="00A018EE" w:rsidP="00A018EE">
      <w:bookmarkStart w:id="69" w:name="sub_212"/>
      <w:r w:rsidRPr="00664C71">
        <w:t xml:space="preserve">2.12. Срок и порядок регистрации запроса заявителя о предоставлении муниципальной услуги, в том числе в электронной форме, определены </w:t>
      </w:r>
      <w:r w:rsidRPr="00664C71">
        <w:rPr>
          <w:rStyle w:val="a4"/>
          <w:color w:val="auto"/>
        </w:rPr>
        <w:t>пунктами 3.2</w:t>
      </w:r>
      <w:r w:rsidRPr="00664C71">
        <w:t xml:space="preserve">, </w:t>
      </w:r>
      <w:r w:rsidRPr="00664C71">
        <w:rPr>
          <w:rStyle w:val="a4"/>
          <w:color w:val="auto"/>
        </w:rPr>
        <w:t>3.6</w:t>
      </w:r>
      <w:r w:rsidRPr="00664C71">
        <w:t xml:space="preserve"> Административного регламента.</w:t>
      </w:r>
    </w:p>
    <w:p w:rsidR="00A018EE" w:rsidRPr="00664C71" w:rsidRDefault="00A018EE" w:rsidP="00A018EE">
      <w:bookmarkStart w:id="70" w:name="sub_213"/>
      <w:bookmarkEnd w:id="69"/>
      <w:r w:rsidRPr="00664C71">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Pr="00664C71">
        <w:rPr>
          <w:rStyle w:val="a4"/>
          <w:color w:val="auto"/>
        </w:rPr>
        <w:t>законодательством</w:t>
      </w:r>
      <w:r w:rsidRPr="00664C71">
        <w:t xml:space="preserve"> Российской Федерации о социальной защите инвалидов.</w:t>
      </w:r>
    </w:p>
    <w:p w:rsidR="00A018EE" w:rsidRPr="00664C71" w:rsidRDefault="00A018EE" w:rsidP="00A018EE">
      <w:bookmarkStart w:id="71" w:name="sub_2132"/>
      <w:bookmarkEnd w:id="70"/>
      <w:r w:rsidRPr="00664C71">
        <w:t xml:space="preserve">Требования к помещениям </w:t>
      </w:r>
      <w:r w:rsidR="00965CBB" w:rsidRPr="00664C71">
        <w:t>Администрации</w:t>
      </w:r>
      <w:r w:rsidRPr="00664C71">
        <w:t>, в которых предоставляется муниципальная услуга:</w:t>
      </w:r>
    </w:p>
    <w:bookmarkEnd w:id="71"/>
    <w:p w:rsidR="00A018EE" w:rsidRPr="00664C71" w:rsidRDefault="00A018EE" w:rsidP="00A018EE">
      <w:r w:rsidRPr="00664C71">
        <w:t xml:space="preserve">- помещения обозначаются соответствующими табличками с указанием номера кабинета, названия соответствующего подразделения, фамилий, имен, отчеств, наименований должностей </w:t>
      </w:r>
      <w:r w:rsidRPr="00664C71">
        <w:lastRenderedPageBreak/>
        <w:t>специалистов, предоставляющих муниципальную услугу;</w:t>
      </w:r>
    </w:p>
    <w:p w:rsidR="00A018EE" w:rsidRPr="00664C71" w:rsidRDefault="00A018EE" w:rsidP="00A018EE">
      <w:r w:rsidRPr="00664C71">
        <w:t>- в указанных помещениях размещаются стенды с информацией, относящейся к получению муниципальной услуги, и образцами документов, предоставляемых для получения муниципальной услуги;</w:t>
      </w:r>
    </w:p>
    <w:p w:rsidR="00A018EE" w:rsidRPr="00664C71" w:rsidRDefault="00A018EE" w:rsidP="00A018EE">
      <w:r w:rsidRPr="00664C71">
        <w:t>- для ожидания приема заявителям отводятся места, оснащенные стульями и столами для оформления документов;</w:t>
      </w:r>
    </w:p>
    <w:p w:rsidR="00A018EE" w:rsidRPr="00664C71" w:rsidRDefault="00A018EE" w:rsidP="00A018EE">
      <w:r w:rsidRPr="00664C71">
        <w:t>- рабочее место специалистов, предоставляющих муниципальную услугу,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A018EE" w:rsidRPr="00664C71" w:rsidRDefault="00A018EE" w:rsidP="00A018EE">
      <w:bookmarkStart w:id="72" w:name="sub_2133"/>
      <w:r w:rsidRPr="00664C71">
        <w:t>2.13.</w:t>
      </w:r>
      <w:r w:rsidR="00965CBB" w:rsidRPr="00664C71">
        <w:t>1</w:t>
      </w:r>
      <w:r w:rsidRPr="00664C71">
        <w:t xml:space="preserve">. Требования к обеспечению доступности для инвалидов объектов </w:t>
      </w:r>
      <w:r w:rsidR="00965CBB" w:rsidRPr="00664C71">
        <w:t>Администрации</w:t>
      </w:r>
      <w:r w:rsidRPr="00664C71">
        <w:t>, в которых предоставляется муниципальная услуга:</w:t>
      </w:r>
    </w:p>
    <w:bookmarkEnd w:id="72"/>
    <w:p w:rsidR="00A018EE" w:rsidRPr="00664C71" w:rsidRDefault="00A018EE" w:rsidP="00A018EE">
      <w:r w:rsidRPr="00664C71">
        <w:t>- оказание персоналом учреждения помощи инвалидам в посадке в транспортное средство и высадке из него перед входом в учреждение, в том числе с использованием кресла-коляски;</w:t>
      </w:r>
    </w:p>
    <w:p w:rsidR="00A018EE" w:rsidRPr="00664C71" w:rsidRDefault="00A018EE" w:rsidP="00A018EE">
      <w:r w:rsidRPr="00664C71">
        <w:t xml:space="preserve">- беспрепятственный вход инвалидов </w:t>
      </w:r>
      <w:r w:rsidR="00965CBB" w:rsidRPr="00664C71">
        <w:t>в Администрацию</w:t>
      </w:r>
      <w:r w:rsidRPr="00664C71">
        <w:t xml:space="preserve"> и выход из них;</w:t>
      </w:r>
    </w:p>
    <w:p w:rsidR="00A018EE" w:rsidRPr="00664C71" w:rsidRDefault="00A018EE" w:rsidP="00A018EE">
      <w:r w:rsidRPr="00664C71">
        <w:t xml:space="preserve">- возможность самостоятельного передвижения инвалидов по территории </w:t>
      </w:r>
      <w:r w:rsidR="00965CBB" w:rsidRPr="00664C71">
        <w:t>Администрации</w:t>
      </w:r>
      <w:r w:rsidRPr="00664C71">
        <w:t>;</w:t>
      </w:r>
    </w:p>
    <w:p w:rsidR="00A018EE" w:rsidRPr="00664C71" w:rsidRDefault="00A018EE" w:rsidP="00A018EE">
      <w:r w:rsidRPr="00664C71">
        <w:t xml:space="preserve">- сопровождение инвалидов, имеющих стойкие расстройства функции зрения и лишенных способности самостоятельного передвижения, и оказание им помощи на территории </w:t>
      </w:r>
      <w:r w:rsidR="00965CBB" w:rsidRPr="00664C71">
        <w:t>Администрации</w:t>
      </w:r>
      <w:r w:rsidRPr="00664C71">
        <w:t>;</w:t>
      </w:r>
    </w:p>
    <w:p w:rsidR="00A018EE" w:rsidRPr="00664C71" w:rsidRDefault="00A018EE" w:rsidP="00A018EE">
      <w:r w:rsidRPr="00664C71">
        <w:t xml:space="preserve">- надлежащее размещение оборудования и носителей информации, необходимых для обеспечения беспрепятственного доступа инвалидов </w:t>
      </w:r>
      <w:r w:rsidR="00965CBB" w:rsidRPr="00664C71">
        <w:t>Администрацию</w:t>
      </w:r>
      <w:r w:rsidRPr="00664C71">
        <w:t xml:space="preserve"> и к услуге, с учетом ограничений их жизнедеятельности;</w:t>
      </w:r>
    </w:p>
    <w:p w:rsidR="00A018EE" w:rsidRPr="00664C71" w:rsidRDefault="00A018EE" w:rsidP="00A018EE">
      <w:r w:rsidRPr="00664C71">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18EE" w:rsidRPr="00664C71" w:rsidRDefault="00A018EE" w:rsidP="00A018EE">
      <w:r w:rsidRPr="00664C71">
        <w:t xml:space="preserve">- допуск </w:t>
      </w:r>
      <w:r w:rsidR="00965CBB" w:rsidRPr="00664C71">
        <w:t>Администрацию</w:t>
      </w:r>
      <w:r w:rsidRPr="00664C71">
        <w:t xml:space="preserve"> сурдопереводчика и тифлосурдопереводчика;</w:t>
      </w:r>
    </w:p>
    <w:p w:rsidR="00A018EE" w:rsidRPr="00664C71" w:rsidRDefault="00A018EE" w:rsidP="00A018EE">
      <w:r w:rsidRPr="00664C71">
        <w:t xml:space="preserve">- допуск </w:t>
      </w:r>
      <w:r w:rsidR="00965CBB" w:rsidRPr="00664C71">
        <w:t>Администрацию</w:t>
      </w:r>
      <w:r w:rsidRPr="00664C71">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18EE" w:rsidRPr="00664C71" w:rsidRDefault="00A018EE" w:rsidP="00A018EE">
      <w:r w:rsidRPr="00664C71">
        <w:t>- предоставление, при необходимости, услуги по месту жительства инвалида или в дистанционном режиме;</w:t>
      </w:r>
    </w:p>
    <w:p w:rsidR="00A018EE" w:rsidRPr="00664C71" w:rsidRDefault="00A018EE" w:rsidP="00A018EE">
      <w:r w:rsidRPr="00664C71">
        <w:t xml:space="preserve">- оказание должностными лицами </w:t>
      </w:r>
      <w:r w:rsidR="00965CBB" w:rsidRPr="00664C71">
        <w:t>Администрации</w:t>
      </w:r>
      <w:r w:rsidRPr="00664C71">
        <w:t xml:space="preserve"> иной необходимой инвалидам помощи в преодолении барьеров, мешающих получению ими услуг наравне с другими лицами.</w:t>
      </w:r>
    </w:p>
    <w:p w:rsidR="00A018EE" w:rsidRPr="00664C71" w:rsidRDefault="00A018EE" w:rsidP="00A018EE">
      <w:bookmarkStart w:id="73" w:name="sub_214"/>
      <w:r w:rsidRPr="00664C71">
        <w:t>2.14. Показатели доступности и качества муниципальных услуг.</w:t>
      </w:r>
    </w:p>
    <w:p w:rsidR="00A018EE" w:rsidRPr="00664C71" w:rsidRDefault="00A018EE" w:rsidP="00A018EE">
      <w:bookmarkStart w:id="74" w:name="sub_2141"/>
      <w:bookmarkEnd w:id="73"/>
      <w:r w:rsidRPr="00664C71">
        <w:t>2.14.1. Показателями оценки доступности муниципальной услуги являются:</w:t>
      </w:r>
    </w:p>
    <w:bookmarkEnd w:id="74"/>
    <w:p w:rsidR="00A018EE" w:rsidRPr="00664C71" w:rsidRDefault="00A018EE" w:rsidP="00A018EE">
      <w:r w:rsidRPr="00664C71">
        <w:t>- транспортная доступность к местам предоставления услуги (не более 10 минут прохождения от остановки общественного транспорта);</w:t>
      </w:r>
    </w:p>
    <w:p w:rsidR="00A018EE" w:rsidRPr="00664C71" w:rsidRDefault="00A018EE" w:rsidP="00A018EE">
      <w:r w:rsidRPr="00664C71">
        <w:t xml:space="preserve">- размещение информации о порядке предоставления услуги на </w:t>
      </w:r>
      <w:r w:rsidRPr="00664C71">
        <w:rPr>
          <w:rStyle w:val="a4"/>
          <w:color w:val="auto"/>
        </w:rPr>
        <w:t>Едином портале</w:t>
      </w:r>
      <w:r w:rsidRPr="00664C71">
        <w:t xml:space="preserve"> государственных и муниципальных услуг;</w:t>
      </w:r>
    </w:p>
    <w:p w:rsidR="00965CBB" w:rsidRPr="00664C71" w:rsidRDefault="00A018EE" w:rsidP="00A018EE">
      <w:r w:rsidRPr="00664C71">
        <w:t xml:space="preserve">- размещение информации о порядке предоставления услуги на </w:t>
      </w:r>
      <w:r w:rsidRPr="00664C71">
        <w:rPr>
          <w:rStyle w:val="a4"/>
          <w:color w:val="auto"/>
        </w:rPr>
        <w:t>официальном сайте</w:t>
      </w:r>
      <w:r w:rsidRPr="00664C71">
        <w:t xml:space="preserve"> администрации </w:t>
      </w:r>
      <w:r w:rsidR="007F432F" w:rsidRPr="00664C71">
        <w:t>Полевого сельского поселения</w:t>
      </w:r>
      <w:r w:rsidRPr="00664C71">
        <w:t xml:space="preserve">, </w:t>
      </w:r>
      <w:bookmarkStart w:id="75" w:name="sub_2142"/>
    </w:p>
    <w:p w:rsidR="00A018EE" w:rsidRPr="00664C71" w:rsidRDefault="00A018EE" w:rsidP="00A018EE">
      <w:r w:rsidRPr="00664C71">
        <w:t>2.14.2. Показателями оценки качества предоставления муниципальной услуги являются:</w:t>
      </w:r>
    </w:p>
    <w:bookmarkEnd w:id="75"/>
    <w:p w:rsidR="00A018EE" w:rsidRPr="00664C71" w:rsidRDefault="00A018EE" w:rsidP="00A018EE">
      <w:r w:rsidRPr="00664C71">
        <w:t>- количество взаимодействий заявителя с должностными лицами при получении муниципальной услуги (не более 2 раз);</w:t>
      </w:r>
    </w:p>
    <w:p w:rsidR="00A018EE" w:rsidRPr="00664C71" w:rsidRDefault="00A018EE" w:rsidP="00A018EE">
      <w:r w:rsidRPr="00664C71">
        <w:t>- соблюдение срока предоставления муниципальной услуги;</w:t>
      </w:r>
    </w:p>
    <w:p w:rsidR="00A018EE" w:rsidRPr="00664C71" w:rsidRDefault="00A018EE" w:rsidP="00A018EE">
      <w:r w:rsidRPr="00664C71">
        <w:t>- соблюдение сроков ожидания в очереди при подаче запроса о предоставлении услуги, а также при получении результата предоставления муниципальной услуги (не более 15 минут);</w:t>
      </w:r>
    </w:p>
    <w:p w:rsidR="00A018EE" w:rsidRPr="00664C71" w:rsidRDefault="00A018EE" w:rsidP="00A018EE">
      <w:r w:rsidRPr="00664C71">
        <w:t>- возможность получения информации о ходе предоставления муниципальной услуги;</w:t>
      </w:r>
    </w:p>
    <w:p w:rsidR="00A018EE" w:rsidRPr="00664C71" w:rsidRDefault="00A018EE" w:rsidP="00A018EE">
      <w:r w:rsidRPr="00664C71">
        <w:t xml:space="preserve">- отсутствие поданных в установленном порядке обоснованных жалоб на решения или </w:t>
      </w:r>
      <w:r w:rsidRPr="00664C71">
        <w:lastRenderedPageBreak/>
        <w:t>действия (бездействие) при предоставлении муниципальной услуги.</w:t>
      </w:r>
    </w:p>
    <w:p w:rsidR="00A018EE" w:rsidRPr="00664C71" w:rsidRDefault="00A018EE" w:rsidP="00A018EE">
      <w:bookmarkStart w:id="76" w:name="sub_2143"/>
      <w:r w:rsidRPr="00664C71">
        <w:t>2.14.3. Иные требования, в том числе учитывающие особенности предоставления муниципальной услуги в электронной форме (при наличии технической возможности).</w:t>
      </w:r>
    </w:p>
    <w:bookmarkEnd w:id="76"/>
    <w:p w:rsidR="00A018EE" w:rsidRPr="00664C71" w:rsidRDefault="00A018EE" w:rsidP="00A018EE">
      <w:r w:rsidRPr="00664C71">
        <w:t xml:space="preserve">На </w:t>
      </w:r>
      <w:r w:rsidRPr="00664C71">
        <w:rPr>
          <w:rStyle w:val="a4"/>
          <w:color w:val="auto"/>
        </w:rPr>
        <w:t>официальном портале</w:t>
      </w:r>
      <w:r w:rsidRPr="00664C71">
        <w:t xml:space="preserve"> государственных и муниципальных услуг (функций) Волгоградской области в информационно-телекоммуникационной сети Интернет и </w:t>
      </w:r>
      <w:r w:rsidRPr="00664C71">
        <w:rPr>
          <w:rStyle w:val="a4"/>
          <w:color w:val="auto"/>
        </w:rPr>
        <w:t>Едином портале</w:t>
      </w:r>
      <w:r w:rsidRPr="00664C71">
        <w:t>государственных услуг заявителю предоставляется возможность:</w:t>
      </w:r>
    </w:p>
    <w:p w:rsidR="00A018EE" w:rsidRPr="00664C71" w:rsidRDefault="00A018EE" w:rsidP="00A018EE">
      <w:r w:rsidRPr="00664C71">
        <w:t>- получения полной информации о муниципальной услуге;</w:t>
      </w:r>
    </w:p>
    <w:p w:rsidR="00A018EE" w:rsidRPr="00664C71" w:rsidRDefault="00A018EE" w:rsidP="00A018EE">
      <w:r w:rsidRPr="00664C71">
        <w:t>- копирования и заполнения в электронном виде формы заявления о предоставлении муниципальной услуги;</w:t>
      </w:r>
    </w:p>
    <w:p w:rsidR="00A018EE" w:rsidRPr="00664C71" w:rsidRDefault="00A018EE" w:rsidP="00A018EE">
      <w:r w:rsidRPr="00664C71">
        <w:t>- представления в электронной форме документов на получение муниципальной услуги;</w:t>
      </w:r>
    </w:p>
    <w:p w:rsidR="00A018EE" w:rsidRPr="00664C71" w:rsidRDefault="00A018EE" w:rsidP="00A018EE">
      <w:r w:rsidRPr="00664C71">
        <w:t>- мониторинга хода предоставления муниципальной услуги.</w:t>
      </w:r>
    </w:p>
    <w:p w:rsidR="00A018EE" w:rsidRPr="00664C71" w:rsidRDefault="00A018EE" w:rsidP="00A018EE"/>
    <w:p w:rsidR="00D221DE" w:rsidRPr="00664C71" w:rsidRDefault="00A018EE" w:rsidP="00D221DE">
      <w:pPr>
        <w:jc w:val="center"/>
        <w:rPr>
          <w:rFonts w:ascii="Arial" w:eastAsia="Times New Roman" w:hAnsi="Arial" w:cs="Arial"/>
          <w:b/>
        </w:rPr>
      </w:pPr>
      <w:bookmarkStart w:id="77" w:name="sub_3"/>
      <w:r w:rsidRPr="00664C71">
        <w:t xml:space="preserve">. </w:t>
      </w:r>
      <w:bookmarkEnd w:id="77"/>
      <w:r w:rsidR="00D221DE" w:rsidRPr="00664C71">
        <w:rPr>
          <w:rFonts w:ascii="Arial" w:eastAsia="Times New Roman"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18EE" w:rsidRPr="00664C71" w:rsidRDefault="00A018EE" w:rsidP="00D221DE">
      <w:pPr>
        <w:pStyle w:val="1"/>
        <w:rPr>
          <w:color w:val="auto"/>
        </w:rPr>
      </w:pPr>
    </w:p>
    <w:p w:rsidR="00A018EE" w:rsidRPr="00BD5401" w:rsidRDefault="00A018EE" w:rsidP="00A018EE">
      <w:bookmarkStart w:id="78" w:name="sub_31"/>
      <w:r w:rsidRPr="00664C71">
        <w:t xml:space="preserve">3.1. </w:t>
      </w:r>
      <w:bookmarkStart w:id="79" w:name="sub_35"/>
      <w:bookmarkEnd w:id="78"/>
      <w:r w:rsidRPr="00664C71">
        <w:t xml:space="preserve"> Описание последовательности действий при предоставлении муниципальной услуги при обращении заявителя </w:t>
      </w:r>
      <w:r w:rsidR="002542F4" w:rsidRPr="00664C71">
        <w:t>в</w:t>
      </w:r>
      <w:r w:rsidR="00D221DE" w:rsidRPr="00664C71">
        <w:t xml:space="preserve"> Администрацию</w:t>
      </w:r>
      <w:r w:rsidRPr="00BD5401">
        <w:t>, в том числе в электронной форме.</w:t>
      </w:r>
    </w:p>
    <w:p w:rsidR="00A018EE" w:rsidRPr="00BD5401" w:rsidRDefault="00A018EE" w:rsidP="00A018EE">
      <w:bookmarkStart w:id="80" w:name="sub_351"/>
      <w:bookmarkEnd w:id="79"/>
      <w:r w:rsidRPr="00BD5401">
        <w:t>3.</w:t>
      </w:r>
      <w:r w:rsidR="002D4B60" w:rsidRPr="00BD5401">
        <w:t>1</w:t>
      </w:r>
      <w:r w:rsidRPr="00BD5401">
        <w:t>.1. Предоставление услуги "Предоставление водных объектов, находящихся в муниципальной собственности</w:t>
      </w:r>
      <w:r w:rsidR="00C045F9">
        <w:t xml:space="preserve"> </w:t>
      </w:r>
      <w:r w:rsidR="00C175C8" w:rsidRPr="00BD5401">
        <w:rPr>
          <w:szCs w:val="26"/>
        </w:rPr>
        <w:t>Краснопахаревского</w:t>
      </w:r>
      <w:r w:rsidR="00C175C8" w:rsidRPr="00BD5401">
        <w:rPr>
          <w:rStyle w:val="af1"/>
          <w:rFonts w:eastAsiaTheme="minorEastAsia"/>
          <w:color w:val="000000"/>
          <w:szCs w:val="26"/>
        </w:rPr>
        <w:t xml:space="preserve"> сельского поселения </w:t>
      </w:r>
      <w:r w:rsidR="00C175C8" w:rsidRPr="00BD5401">
        <w:rPr>
          <w:szCs w:val="26"/>
        </w:rPr>
        <w:t>Городищенского</w:t>
      </w:r>
      <w:r w:rsidR="00C045F9">
        <w:rPr>
          <w:szCs w:val="26"/>
        </w:rPr>
        <w:t xml:space="preserve"> </w:t>
      </w:r>
      <w:r w:rsidR="00365318" w:rsidRPr="00BD5401">
        <w:t xml:space="preserve">муниципального района Волгоградской области </w:t>
      </w:r>
      <w:r w:rsidRPr="00BD5401">
        <w:t>" включает в себя следующие административные процедуры:</w:t>
      </w:r>
    </w:p>
    <w:bookmarkEnd w:id="80"/>
    <w:p w:rsidR="00A018EE" w:rsidRPr="00664C71" w:rsidRDefault="00A018EE" w:rsidP="00A018EE">
      <w:r w:rsidRPr="00BD5401">
        <w:t>- прием, регистрация заявления и документов, в том</w:t>
      </w:r>
      <w:r w:rsidRPr="00664C71">
        <w:t xml:space="preserve"> числе в электронной форме, формирование пакета документов;</w:t>
      </w:r>
    </w:p>
    <w:p w:rsidR="00A018EE" w:rsidRPr="00664C71" w:rsidRDefault="00A018EE" w:rsidP="00A018EE">
      <w:r w:rsidRPr="00664C71">
        <w:t>- подготовка и подписание результата предоставления муниципальной услуги;</w:t>
      </w:r>
    </w:p>
    <w:p w:rsidR="00A018EE" w:rsidRPr="00664C71" w:rsidRDefault="00A018EE" w:rsidP="00A018EE">
      <w:r w:rsidRPr="00664C71">
        <w:t>- выдача (направление) документов заявителю.</w:t>
      </w:r>
    </w:p>
    <w:p w:rsidR="00A018EE" w:rsidRPr="00664C71" w:rsidRDefault="00A018EE" w:rsidP="00A018EE">
      <w:bookmarkStart w:id="81" w:name="sub_352"/>
      <w:r w:rsidRPr="00664C71">
        <w:t>3.</w:t>
      </w:r>
      <w:r w:rsidR="002D4B60" w:rsidRPr="00664C71">
        <w:t>1</w:t>
      </w:r>
      <w:r w:rsidRPr="00664C71">
        <w:t>.2. Последовательность выполняемых административных процедур представлена блок-схемой (</w:t>
      </w:r>
      <w:r w:rsidRPr="00664C71">
        <w:rPr>
          <w:rStyle w:val="a4"/>
          <w:color w:val="auto"/>
        </w:rPr>
        <w:t>приложение N </w:t>
      </w:r>
      <w:r w:rsidR="0091524A" w:rsidRPr="00664C71">
        <w:rPr>
          <w:rStyle w:val="a4"/>
          <w:color w:val="auto"/>
        </w:rPr>
        <w:t>2</w:t>
      </w:r>
      <w:r w:rsidRPr="00664C71">
        <w:t>).</w:t>
      </w:r>
    </w:p>
    <w:p w:rsidR="00A018EE" w:rsidRPr="00664C71" w:rsidRDefault="00A018EE" w:rsidP="00A018EE">
      <w:bookmarkStart w:id="82" w:name="sub_36"/>
      <w:bookmarkEnd w:id="81"/>
      <w:r w:rsidRPr="00664C71">
        <w:t>3.</w:t>
      </w:r>
      <w:r w:rsidR="002D4B60" w:rsidRPr="00664C71">
        <w:t>2</w:t>
      </w:r>
      <w:r w:rsidRPr="00664C71">
        <w:t>. Прием и регистрация заявления и документов, в том числе в электронной форме, формирование пакета документов.</w:t>
      </w:r>
    </w:p>
    <w:p w:rsidR="00A018EE" w:rsidRPr="00664C71" w:rsidRDefault="00A018EE" w:rsidP="00A018EE">
      <w:bookmarkStart w:id="83" w:name="sub_361"/>
      <w:bookmarkEnd w:id="82"/>
      <w:r w:rsidRPr="00664C71">
        <w:t>3.</w:t>
      </w:r>
      <w:r w:rsidR="002D4B60" w:rsidRPr="00664C71">
        <w:t>2</w:t>
      </w:r>
      <w:r w:rsidRPr="00664C71">
        <w:t>.1. Основанием для начала административной процедуры "Прием, регистрация заявления и документов, формирование пакета документов" служит обращение заявителя либо законного представителя с соответствующим заявлением и приложенными к нему необходимыми документами непосредственно в Администраци</w:t>
      </w:r>
      <w:r w:rsidR="00540D83" w:rsidRPr="00664C71">
        <w:t>ю</w:t>
      </w:r>
      <w:r w:rsidRPr="00664C71">
        <w:t xml:space="preserve">, либо поступление заявления в электронной форме через портал государственных и муниципальных услуг (функций) в информационно-телекоммуникационной сети Интернет и </w:t>
      </w:r>
      <w:r w:rsidRPr="00664C71">
        <w:rPr>
          <w:rStyle w:val="a4"/>
          <w:color w:val="auto"/>
        </w:rPr>
        <w:t>Единый портал</w:t>
      </w:r>
      <w:r w:rsidRPr="00664C71">
        <w:t xml:space="preserve"> государственных услуг.</w:t>
      </w:r>
    </w:p>
    <w:p w:rsidR="00A018EE" w:rsidRPr="00664C71" w:rsidRDefault="00A018EE" w:rsidP="00A018EE">
      <w:bookmarkStart w:id="84" w:name="sub_362"/>
      <w:bookmarkEnd w:id="83"/>
      <w:r w:rsidRPr="00664C71">
        <w:t>3.</w:t>
      </w:r>
      <w:r w:rsidR="002D4B60" w:rsidRPr="00664C71">
        <w:t>2</w:t>
      </w:r>
      <w:r w:rsidRPr="00664C71">
        <w:t xml:space="preserve">.2. Ответственным за исполнение данной процедуры является специалист </w:t>
      </w:r>
      <w:r w:rsidR="00965CBB" w:rsidRPr="00664C71">
        <w:t>Администрации</w:t>
      </w:r>
      <w:r w:rsidRPr="00664C71">
        <w:t>, ответственный за прием заявителей.</w:t>
      </w:r>
    </w:p>
    <w:p w:rsidR="00A018EE" w:rsidRPr="00664C71" w:rsidRDefault="00A018EE" w:rsidP="00A018EE">
      <w:bookmarkStart w:id="85" w:name="sub_363"/>
      <w:bookmarkEnd w:id="84"/>
      <w:r w:rsidRPr="00664C71">
        <w:t>3.</w:t>
      </w:r>
      <w:r w:rsidR="002D4B60" w:rsidRPr="00664C71">
        <w:t>2</w:t>
      </w:r>
      <w:r w:rsidRPr="00664C71">
        <w:t xml:space="preserve">.3. Специалист </w:t>
      </w:r>
      <w:r w:rsidR="00965CBB" w:rsidRPr="00664C71">
        <w:t>Администрации</w:t>
      </w:r>
      <w:r w:rsidRPr="00664C71">
        <w:t>, ответственный за прием и регистрацию заявлений, формирование пакета документов, в течение 1 календарного дня регистрирует поступившее за</w:t>
      </w:r>
      <w:r w:rsidR="009C520A" w:rsidRPr="00664C71">
        <w:t>явление и необходимые документы.</w:t>
      </w:r>
    </w:p>
    <w:p w:rsidR="00A018EE" w:rsidRPr="00BD5401" w:rsidRDefault="00A018EE" w:rsidP="00A018EE">
      <w:bookmarkStart w:id="86" w:name="sub_364"/>
      <w:bookmarkEnd w:id="85"/>
      <w:r w:rsidRPr="00664C71">
        <w:t>3.</w:t>
      </w:r>
      <w:r w:rsidR="002D4B60" w:rsidRPr="00664C71">
        <w:t>2</w:t>
      </w:r>
      <w:r w:rsidRPr="00664C71">
        <w:t xml:space="preserve">.4. Прием заявления и прилагаемых документов, поступивших в электронной форме через портал государственных и муниципальных услуг (функций) в информационно-телекоммуникационной сети Интернет и </w:t>
      </w:r>
      <w:r w:rsidRPr="00664C71">
        <w:rPr>
          <w:rStyle w:val="a4"/>
          <w:color w:val="auto"/>
        </w:rPr>
        <w:t>Единый портал</w:t>
      </w:r>
      <w:r w:rsidRPr="00664C71">
        <w:t xml:space="preserve"> государственных услуг, их регистрация и обработка осуществляется специалистом </w:t>
      </w:r>
      <w:r w:rsidR="00965CBB" w:rsidRPr="00BD5401">
        <w:t>Администрации</w:t>
      </w:r>
      <w:r w:rsidRPr="00BD5401">
        <w:t xml:space="preserve"> в соответствии с регламентом документооборота в администрации </w:t>
      </w:r>
      <w:r w:rsidR="00C175C8" w:rsidRPr="00BD5401">
        <w:rPr>
          <w:szCs w:val="26"/>
        </w:rPr>
        <w:t>Краснопахаревского</w:t>
      </w:r>
      <w:r w:rsidR="00C175C8" w:rsidRPr="00BD5401">
        <w:rPr>
          <w:rStyle w:val="af1"/>
          <w:rFonts w:eastAsiaTheme="minorEastAsia"/>
          <w:color w:val="000000"/>
          <w:szCs w:val="26"/>
        </w:rPr>
        <w:t xml:space="preserve"> сельского поселения </w:t>
      </w:r>
      <w:r w:rsidR="00C175C8" w:rsidRPr="00BD5401">
        <w:rPr>
          <w:szCs w:val="26"/>
        </w:rPr>
        <w:t>Городищенского</w:t>
      </w:r>
      <w:r w:rsidR="00365318" w:rsidRPr="00BD5401">
        <w:t>муниципального района Волгоградской области</w:t>
      </w:r>
      <w:r w:rsidRPr="00BD5401">
        <w:t>.</w:t>
      </w:r>
    </w:p>
    <w:bookmarkEnd w:id="86"/>
    <w:p w:rsidR="00A018EE" w:rsidRPr="00BD5401" w:rsidRDefault="00A018EE" w:rsidP="00A018EE">
      <w:r w:rsidRPr="00BD5401">
        <w:t xml:space="preserve">При получении документов в электронном виде через портал государственных и муниципальных услуг (функций) в информационно-телекоммуникационной сети Интернет и </w:t>
      </w:r>
      <w:r w:rsidRPr="00BD5401">
        <w:rPr>
          <w:rStyle w:val="a4"/>
          <w:color w:val="auto"/>
        </w:rPr>
        <w:lastRenderedPageBreak/>
        <w:t>Единый портал</w:t>
      </w:r>
      <w:r w:rsidRPr="00BD5401">
        <w:t xml:space="preserve"> государственных услуг специалист </w:t>
      </w:r>
      <w:r w:rsidR="00965CBB" w:rsidRPr="00BD5401">
        <w:t>Администрации</w:t>
      </w:r>
      <w:r w:rsidRPr="00BD5401">
        <w:t xml:space="preserve"> направляет заявителю сообщение о принятии заявления к рассмотрению в личный кабинет заявителя на указанном портале.</w:t>
      </w:r>
    </w:p>
    <w:p w:rsidR="00A018EE" w:rsidRPr="00664C71" w:rsidRDefault="00A018EE" w:rsidP="00A018EE">
      <w:bookmarkStart w:id="87" w:name="sub_365"/>
      <w:r w:rsidRPr="00BD5401">
        <w:t>3.</w:t>
      </w:r>
      <w:r w:rsidR="002D4B60" w:rsidRPr="00BD5401">
        <w:t>2</w:t>
      </w:r>
      <w:r w:rsidRPr="00BD5401">
        <w:t xml:space="preserve">.5. Специалист </w:t>
      </w:r>
      <w:r w:rsidR="00965CBB" w:rsidRPr="00BD5401">
        <w:t>Администрации</w:t>
      </w:r>
      <w:r w:rsidRPr="00BD5401">
        <w:t>, ответственный за прием и регистрацию</w:t>
      </w:r>
      <w:r w:rsidRPr="00664C71">
        <w:t xml:space="preserve"> заявлений и документов:</w:t>
      </w:r>
    </w:p>
    <w:bookmarkEnd w:id="87"/>
    <w:p w:rsidR="00A018EE" w:rsidRPr="00664C71" w:rsidRDefault="00A018EE" w:rsidP="00A018EE">
      <w:r w:rsidRPr="00664C71">
        <w:t>-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A018EE" w:rsidRPr="00664C71" w:rsidRDefault="00A018EE" w:rsidP="00A018EE">
      <w:r w:rsidRPr="00664C71">
        <w:t>- при отсутствии у заявителя заполненного заявления или неправильном его заполнении, по желанию заявителя самостоятельно заполняет в программно-техническом комплексе заявление и передает его заявителю для подписания и проставления оттиска печати организации;</w:t>
      </w:r>
    </w:p>
    <w:p w:rsidR="00A018EE" w:rsidRPr="00664C71" w:rsidRDefault="00A018EE" w:rsidP="00A018EE">
      <w:r w:rsidRPr="00664C71">
        <w:t>-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 а также даты заверения;</w:t>
      </w:r>
    </w:p>
    <w:p w:rsidR="00A018EE" w:rsidRPr="00664C71" w:rsidRDefault="00A018EE" w:rsidP="00A018EE">
      <w:r w:rsidRPr="00664C71">
        <w:t>- информирует о сроке предоставления услуги в соответствии с настоящим Административным регламентом;</w:t>
      </w:r>
    </w:p>
    <w:p w:rsidR="00A018EE" w:rsidRPr="00664C71" w:rsidRDefault="00A018EE" w:rsidP="00A018EE">
      <w:r w:rsidRPr="00664C71">
        <w:t xml:space="preserve">- передает полученные документы специалисту </w:t>
      </w:r>
      <w:r w:rsidR="00965CBB" w:rsidRPr="00664C71">
        <w:t>Администрации</w:t>
      </w:r>
      <w:r w:rsidRPr="00664C71">
        <w:t>, ответственному за обработку документов, для их дальнейшей обработки.</w:t>
      </w:r>
    </w:p>
    <w:p w:rsidR="00A018EE" w:rsidRPr="00664C71" w:rsidRDefault="00A018EE" w:rsidP="00A018EE">
      <w:bookmarkStart w:id="88" w:name="sub_366"/>
      <w:r w:rsidRPr="00664C71">
        <w:t>3.</w:t>
      </w:r>
      <w:r w:rsidR="002D4B60" w:rsidRPr="00664C71">
        <w:t>2</w:t>
      </w:r>
      <w:r w:rsidRPr="00664C71">
        <w:t xml:space="preserve">.6. Специалист </w:t>
      </w:r>
      <w:r w:rsidR="00965CBB" w:rsidRPr="00664C71">
        <w:t>Администрации</w:t>
      </w:r>
      <w:r w:rsidRPr="00664C71">
        <w:t>, ответственный за обработку документов:</w:t>
      </w:r>
    </w:p>
    <w:bookmarkEnd w:id="88"/>
    <w:p w:rsidR="00A018EE" w:rsidRPr="00664C71" w:rsidRDefault="00A018EE" w:rsidP="00A018EE">
      <w:r w:rsidRPr="00664C71">
        <w:t>- направляет в рамках системы межведомственного электронного взаимодействия запросы на получение информации, необходимой для предоставления муниципальной услуги, но находящейся в иных органах и организациях:</w:t>
      </w:r>
    </w:p>
    <w:p w:rsidR="00A018EE" w:rsidRPr="00664C71" w:rsidRDefault="00A018EE" w:rsidP="00A018EE">
      <w:bookmarkStart w:id="89" w:name="sub_3661"/>
      <w:r w:rsidRPr="00664C71">
        <w:t>а) в Федеральной налоговой службе (ее территориальных органах): сведения из Единого государственного реестра юридических лиц - в отношении юридических лиц; сведения из Единого государственного реестра индивидуальных предпринимателей - в отношении индивидуальных предпринимателей;</w:t>
      </w:r>
    </w:p>
    <w:p w:rsidR="00A018EE" w:rsidRPr="00664C71" w:rsidRDefault="00A018EE" w:rsidP="00A018EE">
      <w:bookmarkStart w:id="90" w:name="sub_3662"/>
      <w:bookmarkEnd w:id="89"/>
      <w:r w:rsidRPr="00664C71">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A018EE" w:rsidRPr="00664C71" w:rsidRDefault="00A018EE" w:rsidP="00A018EE">
      <w:bookmarkStart w:id="91" w:name="sub_3663"/>
      <w:bookmarkEnd w:id="90"/>
      <w:r w:rsidRPr="00664C71">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A018EE" w:rsidRPr="00664C71" w:rsidRDefault="00A018EE" w:rsidP="00A018EE">
      <w:bookmarkStart w:id="92" w:name="sub_3664"/>
      <w:bookmarkEnd w:id="91"/>
      <w:r w:rsidRPr="00664C71">
        <w:t>г)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bookmarkEnd w:id="92"/>
    <w:p w:rsidR="00A018EE" w:rsidRPr="00664C71" w:rsidRDefault="00A018EE" w:rsidP="00A018EE">
      <w:r w:rsidRPr="00664C71">
        <w:t>- получает ответы на запросы;</w:t>
      </w:r>
    </w:p>
    <w:p w:rsidR="00A018EE" w:rsidRPr="00664C71" w:rsidRDefault="00A018EE" w:rsidP="000C7938">
      <w:pPr>
        <w:ind w:firstLine="0"/>
      </w:pPr>
      <w:bookmarkStart w:id="93" w:name="sub_367"/>
      <w:r w:rsidRPr="00664C71">
        <w:t>3.</w:t>
      </w:r>
      <w:r w:rsidR="002D4B60" w:rsidRPr="00664C71">
        <w:t>2</w:t>
      </w:r>
      <w:r w:rsidRPr="00664C71">
        <w:t>.7. Максимальный срок административной процедуры составляет не более 8 календарных дней.</w:t>
      </w:r>
    </w:p>
    <w:p w:rsidR="00A018EE" w:rsidRPr="00664C71" w:rsidRDefault="00A018EE" w:rsidP="00A018EE">
      <w:bookmarkStart w:id="94" w:name="sub_368"/>
      <w:bookmarkEnd w:id="93"/>
      <w:r w:rsidRPr="00664C71">
        <w:t>3.</w:t>
      </w:r>
      <w:r w:rsidR="002D4B60" w:rsidRPr="00664C71">
        <w:t>2</w:t>
      </w:r>
      <w:r w:rsidRPr="00664C71">
        <w:t>.8. Результатом исполнения административной процедуры является выдача заявителю расписки. Способ фиксации результата административной процедуры - присвоение заявлению регистрационного номера.</w:t>
      </w:r>
    </w:p>
    <w:p w:rsidR="00A018EE" w:rsidRPr="00664C71" w:rsidRDefault="00A018EE" w:rsidP="00A018EE">
      <w:bookmarkStart w:id="95" w:name="sub_37"/>
      <w:bookmarkEnd w:id="94"/>
      <w:r w:rsidRPr="00664C71">
        <w:t>3.</w:t>
      </w:r>
      <w:r w:rsidR="002D4B60" w:rsidRPr="00664C71">
        <w:t>3</w:t>
      </w:r>
      <w:r w:rsidRPr="00664C71">
        <w:t>. Подготовка и подписание результата предоставления муниципальной услуги.</w:t>
      </w:r>
    </w:p>
    <w:p w:rsidR="00A018EE" w:rsidRPr="00664C71" w:rsidRDefault="00A018EE" w:rsidP="00A018EE">
      <w:bookmarkStart w:id="96" w:name="sub_371"/>
      <w:bookmarkEnd w:id="95"/>
      <w:r w:rsidRPr="00664C71">
        <w:t>3.</w:t>
      </w:r>
      <w:r w:rsidR="002D4B60" w:rsidRPr="00664C71">
        <w:t>3</w:t>
      </w:r>
      <w:r w:rsidRPr="00664C71">
        <w:t xml:space="preserve">.1. Основанием для начала административной процедуры "Подготовка и подписание результата предоставления муниципальной услуги" служит получение специалистом </w:t>
      </w:r>
      <w:r w:rsidR="00965CBB" w:rsidRPr="00664C71">
        <w:t>Администрации</w:t>
      </w:r>
      <w:r w:rsidRPr="00664C71">
        <w:t>, ответственным за предоставление муниципальной услуги, пакета документов, необходимого для предоставления муниципальной услуги.</w:t>
      </w:r>
    </w:p>
    <w:p w:rsidR="00A018EE" w:rsidRPr="00664C71" w:rsidRDefault="00A018EE" w:rsidP="00A018EE">
      <w:bookmarkStart w:id="97" w:name="sub_372"/>
      <w:bookmarkEnd w:id="96"/>
      <w:r w:rsidRPr="00664C71">
        <w:t>3.</w:t>
      </w:r>
      <w:r w:rsidR="002D4B60" w:rsidRPr="00664C71">
        <w:t>3</w:t>
      </w:r>
      <w:r w:rsidRPr="00664C71">
        <w:t xml:space="preserve">.2. Ответственным за исполнение данной административной процедуры является </w:t>
      </w:r>
      <w:r w:rsidRPr="00664C71">
        <w:lastRenderedPageBreak/>
        <w:t xml:space="preserve">специалист </w:t>
      </w:r>
      <w:r w:rsidR="00965CBB" w:rsidRPr="00664C71">
        <w:t>Администрации</w:t>
      </w:r>
      <w:r w:rsidRPr="00664C71">
        <w:t>, ответственный за предоставление муниципальной услуги.</w:t>
      </w:r>
    </w:p>
    <w:p w:rsidR="00A018EE" w:rsidRPr="00664C71" w:rsidRDefault="00A018EE" w:rsidP="00A018EE">
      <w:bookmarkStart w:id="98" w:name="sub_373"/>
      <w:bookmarkEnd w:id="97"/>
      <w:r w:rsidRPr="00664C71">
        <w:t>3.</w:t>
      </w:r>
      <w:r w:rsidR="002D4B60" w:rsidRPr="00664C71">
        <w:t>3</w:t>
      </w:r>
      <w:r w:rsidRPr="00664C71">
        <w:t>.3. Административная процедура "Подготовка и подписание результата предоставления муниципальной услуги" включает в себя:</w:t>
      </w:r>
    </w:p>
    <w:bookmarkEnd w:id="98"/>
    <w:p w:rsidR="00A018EE" w:rsidRPr="00664C71" w:rsidRDefault="00A018EE" w:rsidP="00A018EE">
      <w:r w:rsidRPr="00664C71">
        <w:t>- рассмотрение поступившего заявления с приложенными документами и, в случае необходимости истребования дополнительной информации, формирование запросов;</w:t>
      </w:r>
    </w:p>
    <w:p w:rsidR="00A018EE" w:rsidRPr="00664C71" w:rsidRDefault="00A018EE" w:rsidP="00A018EE">
      <w:r w:rsidRPr="00664C71">
        <w:t>- осуществление согласования с уполномоченными органами, необходимого для принятия решения;</w:t>
      </w:r>
    </w:p>
    <w:p w:rsidR="00A018EE" w:rsidRPr="00664C71" w:rsidRDefault="00A018EE" w:rsidP="00A018EE">
      <w:r w:rsidRPr="00664C71">
        <w:t>- подготовку проекта результата предоставления муниципальной услуги;</w:t>
      </w:r>
    </w:p>
    <w:p w:rsidR="00A018EE" w:rsidRPr="00664C71" w:rsidRDefault="00A018EE" w:rsidP="00A018EE">
      <w:r w:rsidRPr="00664C71">
        <w:t>- подписание результата предоставления муниципальной услуги;</w:t>
      </w:r>
    </w:p>
    <w:p w:rsidR="000C7938" w:rsidRPr="00664C71" w:rsidRDefault="00A018EE" w:rsidP="00A018EE">
      <w:r w:rsidRPr="00664C71">
        <w:t>- отметку об исполнении муниципальной услуги с прикреплением файла, содержащего электронный образ результата предо</w:t>
      </w:r>
      <w:bookmarkStart w:id="99" w:name="sub_374"/>
      <w:r w:rsidR="000C7938" w:rsidRPr="00664C71">
        <w:t>ставления муниципальной услуги</w:t>
      </w:r>
    </w:p>
    <w:p w:rsidR="00A018EE" w:rsidRPr="00664C71" w:rsidRDefault="00A018EE" w:rsidP="00A018EE">
      <w:r w:rsidRPr="00664C71">
        <w:t>3.</w:t>
      </w:r>
      <w:r w:rsidR="002D4B60" w:rsidRPr="00664C71">
        <w:t>3</w:t>
      </w:r>
      <w:r w:rsidRPr="00664C71">
        <w:t>.4. Максимальный срок административной процедуры.</w:t>
      </w:r>
    </w:p>
    <w:p w:rsidR="00A018EE" w:rsidRPr="00664C71" w:rsidRDefault="00A018EE" w:rsidP="00A018EE">
      <w:bookmarkStart w:id="100" w:name="sub_3741"/>
      <w:bookmarkEnd w:id="99"/>
      <w:r w:rsidRPr="00664C71">
        <w:t>3.</w:t>
      </w:r>
      <w:r w:rsidR="002D4B60" w:rsidRPr="00664C71">
        <w:t>3</w:t>
      </w:r>
      <w:r w:rsidRPr="00664C71">
        <w:t>.4.1. Максимальный срок административной процедуры в случае заключения договора водопользования, принятия решения о предоставлении водных объектов в пользование без проведения аукциона либо принятия решения об отказе в предоставлении муниципальной услуги составляет не более 21 календарного дня.</w:t>
      </w:r>
    </w:p>
    <w:p w:rsidR="00A018EE" w:rsidRPr="00664C71" w:rsidRDefault="00A018EE" w:rsidP="00A018EE">
      <w:bookmarkStart w:id="101" w:name="sub_3742"/>
      <w:bookmarkEnd w:id="100"/>
      <w:r w:rsidRPr="00664C71">
        <w:t>3.</w:t>
      </w:r>
      <w:r w:rsidR="002D4B60" w:rsidRPr="00664C71">
        <w:t>3</w:t>
      </w:r>
      <w:r w:rsidRPr="00664C71">
        <w:t>.4.2. Максимальный срок административной процедуры в случае заключения договора водопользования по результатам аукциона составляет не более 71 дня.</w:t>
      </w:r>
    </w:p>
    <w:p w:rsidR="000C7938" w:rsidRPr="00664C71" w:rsidRDefault="00A018EE" w:rsidP="00A018EE">
      <w:bookmarkStart w:id="102" w:name="sub_375"/>
      <w:bookmarkEnd w:id="101"/>
      <w:r w:rsidRPr="00664C71">
        <w:t>3.</w:t>
      </w:r>
      <w:r w:rsidR="002D4B60" w:rsidRPr="00664C71">
        <w:t>3</w:t>
      </w:r>
      <w:r w:rsidRPr="00664C71">
        <w:t xml:space="preserve">.5. Результатом предоставления административной процедуры является направление специалисту </w:t>
      </w:r>
      <w:r w:rsidR="00965CBB" w:rsidRPr="00664C71">
        <w:t>Администрации</w:t>
      </w:r>
      <w:r w:rsidRPr="00664C71">
        <w:t xml:space="preserve">, ответственному за выдачу документов, результата предоставления муниципальной услуги. </w:t>
      </w:r>
      <w:bookmarkStart w:id="103" w:name="sub_38"/>
      <w:bookmarkEnd w:id="102"/>
    </w:p>
    <w:p w:rsidR="00A018EE" w:rsidRPr="00664C71" w:rsidRDefault="00A018EE" w:rsidP="00A018EE">
      <w:r w:rsidRPr="00664C71">
        <w:t>3.</w:t>
      </w:r>
      <w:r w:rsidR="002D4B60" w:rsidRPr="00664C71">
        <w:t>4</w:t>
      </w:r>
      <w:r w:rsidRPr="00664C71">
        <w:t>. Выдача (направление) документов заявителю.</w:t>
      </w:r>
    </w:p>
    <w:p w:rsidR="00A018EE" w:rsidRPr="00664C71" w:rsidRDefault="00A018EE" w:rsidP="00A018EE">
      <w:bookmarkStart w:id="104" w:name="sub_381"/>
      <w:bookmarkEnd w:id="103"/>
      <w:r w:rsidRPr="00664C71">
        <w:t>3.</w:t>
      </w:r>
      <w:r w:rsidR="002D4B60" w:rsidRPr="00664C71">
        <w:t>4</w:t>
      </w:r>
      <w:r w:rsidRPr="00664C71">
        <w:t xml:space="preserve">.1. Основанием для начала административной процедуры "Выдача (направление) документов заявителю" является поступление результата оказания муниципальной услуги к специалисту </w:t>
      </w:r>
      <w:r w:rsidR="00965CBB" w:rsidRPr="00664C71">
        <w:t>Администрации</w:t>
      </w:r>
      <w:r w:rsidRPr="00664C71">
        <w:t>, ответственному за выдачу документов.</w:t>
      </w:r>
    </w:p>
    <w:p w:rsidR="00A018EE" w:rsidRPr="00664C71" w:rsidRDefault="00A018EE" w:rsidP="00A018EE">
      <w:bookmarkStart w:id="105" w:name="sub_382"/>
      <w:bookmarkEnd w:id="104"/>
      <w:r w:rsidRPr="00664C71">
        <w:t>3.</w:t>
      </w:r>
      <w:r w:rsidR="002D4B60" w:rsidRPr="00664C71">
        <w:t>4</w:t>
      </w:r>
      <w:r w:rsidRPr="00664C71">
        <w:t xml:space="preserve">.2. Ответственным за исполнение административной процедуры является специалист </w:t>
      </w:r>
      <w:r w:rsidR="00965CBB" w:rsidRPr="00664C71">
        <w:t>Администрации</w:t>
      </w:r>
      <w:r w:rsidRPr="00664C71">
        <w:t>, ответственный за выдачу документов.</w:t>
      </w:r>
    </w:p>
    <w:p w:rsidR="00A018EE" w:rsidRPr="00664C71" w:rsidRDefault="00A018EE" w:rsidP="00A018EE">
      <w:bookmarkStart w:id="106" w:name="sub_383"/>
      <w:bookmarkEnd w:id="105"/>
      <w:r w:rsidRPr="00664C71">
        <w:t>3.</w:t>
      </w:r>
      <w:r w:rsidR="002D4B60" w:rsidRPr="00664C71">
        <w:t>4</w:t>
      </w:r>
      <w:r w:rsidRPr="00664C71">
        <w:t xml:space="preserve">.3. Специалист </w:t>
      </w:r>
      <w:r w:rsidR="00965CBB" w:rsidRPr="00664C71">
        <w:t>Администрации</w:t>
      </w:r>
      <w:r w:rsidRPr="00664C71">
        <w:t>, ответственный за выдачу документов, уведомляет заявителя об исполнении услуги способом, указанным заявителем при подаче заявления (телефонный звонок, уведомление по почте, смс-сообщение, по сети Интернет).</w:t>
      </w:r>
    </w:p>
    <w:p w:rsidR="00A018EE" w:rsidRPr="00664C71" w:rsidRDefault="00A018EE" w:rsidP="00A018EE">
      <w:bookmarkStart w:id="107" w:name="sub_384"/>
      <w:bookmarkEnd w:id="106"/>
      <w:r w:rsidRPr="00664C71">
        <w:t>3.</w:t>
      </w:r>
      <w:r w:rsidR="002D4B60" w:rsidRPr="00664C71">
        <w:t>4</w:t>
      </w:r>
      <w:r w:rsidRPr="00664C71">
        <w:t>.4. При получении рез</w:t>
      </w:r>
      <w:r w:rsidR="000C7938" w:rsidRPr="00664C71">
        <w:t xml:space="preserve">ультата предоставления услуги </w:t>
      </w:r>
      <w:r w:rsidRPr="00664C71">
        <w:t xml:space="preserve">заявитель предъявляет специалисту </w:t>
      </w:r>
      <w:r w:rsidR="00965CBB" w:rsidRPr="00664C71">
        <w:t>Администрации</w:t>
      </w:r>
      <w:r w:rsidRPr="00664C71">
        <w:t>, ответственному за выдачу документов, следующие документы:</w:t>
      </w:r>
    </w:p>
    <w:bookmarkEnd w:id="107"/>
    <w:p w:rsidR="00A018EE" w:rsidRPr="00664C71" w:rsidRDefault="00A018EE" w:rsidP="00A018EE">
      <w:r w:rsidRPr="00664C71">
        <w:t>- документ, удостоверяющий личность;</w:t>
      </w:r>
    </w:p>
    <w:p w:rsidR="00A018EE" w:rsidRPr="00664C71" w:rsidRDefault="00A018EE" w:rsidP="00A018EE">
      <w:r w:rsidRPr="00664C71">
        <w:t>- документ, подтверждающий полномочия представителя на получение документов;</w:t>
      </w:r>
    </w:p>
    <w:p w:rsidR="00A018EE" w:rsidRPr="00664C71" w:rsidRDefault="00A018EE" w:rsidP="00A018EE">
      <w:r w:rsidRPr="00664C71">
        <w:t>- опись (расписку) о принятии документов (при ее наличии у заявителя).</w:t>
      </w:r>
    </w:p>
    <w:p w:rsidR="00A018EE" w:rsidRPr="00664C71" w:rsidRDefault="00A018EE" w:rsidP="00A018EE">
      <w:bookmarkStart w:id="108" w:name="sub_385"/>
      <w:r w:rsidRPr="00664C71">
        <w:t>3.</w:t>
      </w:r>
      <w:r w:rsidR="002D4B60" w:rsidRPr="00664C71">
        <w:t>4</w:t>
      </w:r>
      <w:r w:rsidRPr="00664C71">
        <w:t>.5. При обращении заявителя специалист, ответственный за выдачу документов, выполняет следующие операции:</w:t>
      </w:r>
    </w:p>
    <w:bookmarkEnd w:id="108"/>
    <w:p w:rsidR="00A018EE" w:rsidRPr="00664C71" w:rsidRDefault="00A018EE" w:rsidP="00A018EE">
      <w:r w:rsidRPr="00664C71">
        <w:t>- устанавливает личность заявителя, в том числе проверяет документ, удостоверяющий его личность;</w:t>
      </w:r>
    </w:p>
    <w:p w:rsidR="00A018EE" w:rsidRPr="00664C71" w:rsidRDefault="00A018EE" w:rsidP="00A018EE">
      <w:r w:rsidRPr="00664C71">
        <w:t>- проверяет полномочия заявителя, в том числе полномочия представителя действовать от его имени при получении документов;</w:t>
      </w:r>
    </w:p>
    <w:p w:rsidR="00A018EE" w:rsidRPr="00664C71" w:rsidRDefault="00A018EE" w:rsidP="00A018EE">
      <w:r w:rsidRPr="00664C71">
        <w:t>- находит документы, подлежащие выдаче;</w:t>
      </w:r>
    </w:p>
    <w:p w:rsidR="00A018EE" w:rsidRPr="00664C71" w:rsidRDefault="00A018EE" w:rsidP="00A018EE">
      <w:r w:rsidRPr="00664C71">
        <w:t>- знакомит заявителя с перечнем выдаваемых документов (оглашает названия выдаваемых документов);</w:t>
      </w:r>
    </w:p>
    <w:p w:rsidR="00A018EE" w:rsidRPr="00664C71" w:rsidRDefault="00A018EE" w:rsidP="00A018EE">
      <w:r w:rsidRPr="00664C71">
        <w:t>- выдает результат оказания муниципальной услуги заявителю;</w:t>
      </w:r>
    </w:p>
    <w:p w:rsidR="00A018EE" w:rsidRPr="00664C71" w:rsidRDefault="00A018EE" w:rsidP="00A018EE">
      <w:r w:rsidRPr="00664C71">
        <w:t>- регистрирует факт выдачи документов (сведений) заявителю в журнале выдачи готовых документов и предлагает заявителю расписаться в журнале о получении документов.</w:t>
      </w:r>
    </w:p>
    <w:p w:rsidR="00A018EE" w:rsidRPr="00664C71" w:rsidRDefault="00A018EE" w:rsidP="00A018EE">
      <w:bookmarkStart w:id="109" w:name="sub_386"/>
      <w:r w:rsidRPr="00664C71">
        <w:t>3.</w:t>
      </w:r>
      <w:r w:rsidR="002D4B60" w:rsidRPr="00664C71">
        <w:t>4</w:t>
      </w:r>
      <w:r w:rsidRPr="00664C71">
        <w:t xml:space="preserve">.6. В случае если заявитель при подаче заявления указал способ получения результата оказания муниципальной услуги "выдать на руки" и не обратился за получением документов в течение 2 месяцев с момента окончания срока, специалист </w:t>
      </w:r>
      <w:r w:rsidR="00965CBB" w:rsidRPr="00664C71">
        <w:t>Администрации</w:t>
      </w:r>
      <w:r w:rsidRPr="00664C71">
        <w:t xml:space="preserve">, ответственный за </w:t>
      </w:r>
      <w:r w:rsidRPr="00664C71">
        <w:lastRenderedPageBreak/>
        <w:t>выдачу (направление) документов, направляет результат оказания муниципальной услуги заказным письмом с уведомлением, регистрирует факт направления документов (сведений) заявителю в журнале выдачи готовых документов с проставлением даты направления.</w:t>
      </w:r>
    </w:p>
    <w:p w:rsidR="00A018EE" w:rsidRPr="00664C71" w:rsidRDefault="00A018EE" w:rsidP="00A018EE">
      <w:bookmarkStart w:id="110" w:name="sub_387"/>
      <w:bookmarkEnd w:id="109"/>
      <w:r w:rsidRPr="00664C71">
        <w:t>3.</w:t>
      </w:r>
      <w:r w:rsidR="002D4B60" w:rsidRPr="00664C71">
        <w:t>4</w:t>
      </w:r>
      <w:r w:rsidRPr="00664C71">
        <w:t xml:space="preserve">.7. В случае если заявитель при подаче заявления указал способ получения результата оказания муниципальной услуги "посредством почтового отправления", специалист </w:t>
      </w:r>
      <w:r w:rsidR="00965CBB" w:rsidRPr="00664C71">
        <w:t>Администрации</w:t>
      </w:r>
      <w:r w:rsidRPr="00664C71">
        <w:t>, ответственный за выдачу (направление) документов:</w:t>
      </w:r>
    </w:p>
    <w:bookmarkEnd w:id="110"/>
    <w:p w:rsidR="00A018EE" w:rsidRPr="00664C71" w:rsidRDefault="00A018EE" w:rsidP="00A018EE">
      <w:r w:rsidRPr="00664C71">
        <w:t>- направляет готовые документы заявителю заказным письмом с уведомлением;</w:t>
      </w:r>
    </w:p>
    <w:p w:rsidR="00A018EE" w:rsidRPr="00664C71" w:rsidRDefault="00A018EE" w:rsidP="00A018EE">
      <w:r w:rsidRPr="00664C71">
        <w:t>- регистрирует факт направления документов (сведений) заявителю в журнале выдачи готовых документов с проставлением даты направления.</w:t>
      </w:r>
    </w:p>
    <w:p w:rsidR="00A018EE" w:rsidRPr="00664C71" w:rsidRDefault="00A018EE" w:rsidP="00A018EE">
      <w:bookmarkStart w:id="111" w:name="sub_388"/>
      <w:r w:rsidRPr="00664C71">
        <w:t>3.</w:t>
      </w:r>
      <w:r w:rsidR="002D4B60" w:rsidRPr="00664C71">
        <w:t>4</w:t>
      </w:r>
      <w:r w:rsidRPr="00664C71">
        <w:t>.8. Максимальный срок административной процедуры составляет 1 день.</w:t>
      </w:r>
    </w:p>
    <w:p w:rsidR="00A018EE" w:rsidRPr="00664C71" w:rsidRDefault="00A018EE" w:rsidP="00A018EE">
      <w:bookmarkStart w:id="112" w:name="sub_389"/>
      <w:bookmarkEnd w:id="111"/>
      <w:r w:rsidRPr="00664C71">
        <w:t>3.</w:t>
      </w:r>
      <w:r w:rsidR="002D4B60" w:rsidRPr="00664C71">
        <w:t>4</w:t>
      </w:r>
      <w:r w:rsidRPr="00664C71">
        <w:t xml:space="preserve">.9. Результатом предоставления административной процедуры является выдача (направление) заявителю результата предоставления муниципальной услуги. Способ фиксации результата административной процедуры - подпись заявителя в журнале о получении документов, отметка специалиста </w:t>
      </w:r>
      <w:r w:rsidR="00965CBB" w:rsidRPr="00664C71">
        <w:t>Администрации</w:t>
      </w:r>
      <w:r w:rsidRPr="00664C71">
        <w:t>, ответственного за выдачу (направление) документов в журнале выдачи готовых документов.</w:t>
      </w:r>
    </w:p>
    <w:bookmarkEnd w:id="112"/>
    <w:p w:rsidR="00A018EE" w:rsidRPr="00664C71" w:rsidRDefault="00A018EE" w:rsidP="00A018EE"/>
    <w:p w:rsidR="00BE0B8E" w:rsidRPr="00664C71" w:rsidRDefault="00BE0B8E" w:rsidP="00BE0B8E">
      <w:pPr>
        <w:ind w:firstLine="567"/>
        <w:jc w:val="center"/>
        <w:rPr>
          <w:b/>
        </w:rPr>
      </w:pPr>
      <w:r w:rsidRPr="00664C71">
        <w:rPr>
          <w:b/>
        </w:rPr>
        <w:t>4. Формы контроля за исполнением административного регламента</w:t>
      </w:r>
    </w:p>
    <w:p w:rsidR="00BE0B8E" w:rsidRPr="00664C71" w:rsidRDefault="00BE0B8E" w:rsidP="00BE0B8E">
      <w:pPr>
        <w:ind w:firstLine="567"/>
      </w:pPr>
    </w:p>
    <w:p w:rsidR="00221E26" w:rsidRPr="00BD5401" w:rsidRDefault="00221E26" w:rsidP="00221E26">
      <w:pPr>
        <w:ind w:firstLine="600"/>
      </w:pPr>
      <w:r w:rsidRPr="00BD5401">
        <w:t xml:space="preserve">4.1. Контроль за соблюдением администрацией </w:t>
      </w:r>
      <w:r w:rsidR="00C175C8" w:rsidRPr="00BD5401">
        <w:rPr>
          <w:szCs w:val="26"/>
        </w:rPr>
        <w:t>Краснопахаревского</w:t>
      </w:r>
      <w:r w:rsidR="00C175C8" w:rsidRPr="00BD5401">
        <w:rPr>
          <w:rStyle w:val="af1"/>
          <w:rFonts w:eastAsiaTheme="minorEastAsia"/>
          <w:color w:val="000000"/>
          <w:szCs w:val="26"/>
        </w:rPr>
        <w:t xml:space="preserve"> сельского поселения </w:t>
      </w:r>
      <w:r w:rsidR="00C175C8" w:rsidRPr="00BD5401">
        <w:rPr>
          <w:szCs w:val="26"/>
        </w:rPr>
        <w:t>Городищенского</w:t>
      </w:r>
      <w:r w:rsidR="00C045F9">
        <w:rPr>
          <w:szCs w:val="26"/>
        </w:rPr>
        <w:t xml:space="preserve"> </w:t>
      </w:r>
      <w:r w:rsidRPr="00BD5401">
        <w:t xml:space="preserve">муниципального района Волгоградской области, должностными лицами администрации </w:t>
      </w:r>
      <w:r w:rsidR="00C175C8" w:rsidRPr="00BD5401">
        <w:rPr>
          <w:szCs w:val="26"/>
        </w:rPr>
        <w:t>Краснопахаревского</w:t>
      </w:r>
      <w:r w:rsidR="00C175C8" w:rsidRPr="00BD5401">
        <w:rPr>
          <w:rStyle w:val="af1"/>
          <w:rFonts w:eastAsiaTheme="minorEastAsia"/>
          <w:color w:val="000000"/>
          <w:szCs w:val="26"/>
        </w:rPr>
        <w:t xml:space="preserve"> сельского поселения </w:t>
      </w:r>
      <w:r w:rsidR="00C175C8" w:rsidRPr="00BD5401">
        <w:rPr>
          <w:szCs w:val="26"/>
        </w:rPr>
        <w:t>Городищенского</w:t>
      </w:r>
      <w:r w:rsidR="00C045F9">
        <w:rPr>
          <w:szCs w:val="26"/>
        </w:rPr>
        <w:t xml:space="preserve"> </w:t>
      </w:r>
      <w:r w:rsidRPr="00BD5401">
        <w:t xml:space="preserve">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sidR="00C175C8" w:rsidRPr="00BD5401">
        <w:t>Краснопахаревского сельского поселения Городищенского</w:t>
      </w:r>
      <w:r w:rsidR="00C045F9">
        <w:t xml:space="preserve"> </w:t>
      </w:r>
      <w:r w:rsidRPr="00BD5401">
        <w:t>муниципального района Волгоградской области, специально уполномоченными на осуществление данного контроля, руководителем администрации</w:t>
      </w:r>
      <w:r w:rsidR="00C045F9">
        <w:t xml:space="preserve"> </w:t>
      </w:r>
      <w:r w:rsidR="00C175C8" w:rsidRPr="00BD5401">
        <w:t>Краснопахаревского сельского поселения Городищенского</w:t>
      </w:r>
      <w:r w:rsidRPr="00BD5401">
        <w:t xml:space="preserve">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C175C8" w:rsidRPr="00BD5401">
        <w:rPr>
          <w:szCs w:val="26"/>
        </w:rPr>
        <w:t>Краснопахаревского</w:t>
      </w:r>
      <w:r w:rsidR="00C175C8" w:rsidRPr="00BD5401">
        <w:rPr>
          <w:rStyle w:val="af1"/>
          <w:rFonts w:eastAsiaTheme="minorEastAsia"/>
          <w:color w:val="000000"/>
          <w:szCs w:val="26"/>
        </w:rPr>
        <w:t xml:space="preserve"> сельского поселения </w:t>
      </w:r>
      <w:r w:rsidR="00C175C8" w:rsidRPr="00BD5401">
        <w:rPr>
          <w:szCs w:val="26"/>
        </w:rPr>
        <w:t>Городищенского</w:t>
      </w:r>
      <w:r w:rsidR="00C045F9">
        <w:rPr>
          <w:szCs w:val="26"/>
        </w:rPr>
        <w:t xml:space="preserve"> </w:t>
      </w:r>
      <w:r w:rsidRPr="00BD5401">
        <w:t xml:space="preserve">муниципального района Волгоградской области на основании распоряжения руководителя администрации </w:t>
      </w:r>
      <w:r w:rsidR="00C175C8" w:rsidRPr="00BD5401">
        <w:t>Краснопахаревского сельского поселения Городищенского</w:t>
      </w:r>
      <w:r w:rsidR="00C045F9">
        <w:t xml:space="preserve"> </w:t>
      </w:r>
      <w:r w:rsidRPr="00BD5401">
        <w:t>муниципального района Волгоградской области.</w:t>
      </w:r>
    </w:p>
    <w:p w:rsidR="00221E26" w:rsidRPr="00664C71" w:rsidRDefault="00221E26" w:rsidP="00221E26">
      <w:pPr>
        <w:ind w:firstLine="600"/>
      </w:pPr>
      <w:r w:rsidRPr="00BD5401">
        <w:t>4.2. Проверка полноты и качества предоставления муниципальной</w:t>
      </w:r>
      <w:r w:rsidRPr="00664C71">
        <w:t xml:space="preserve"> услуги осуществляется путем проведения:</w:t>
      </w:r>
    </w:p>
    <w:p w:rsidR="00221E26" w:rsidRPr="00664C71" w:rsidRDefault="00221E26" w:rsidP="00221E26">
      <w:pPr>
        <w:ind w:firstLine="600"/>
      </w:pPr>
      <w:r w:rsidRPr="00664C71">
        <w:t xml:space="preserve">4.2.1. Плановых проверок соблюдения и исполнения должностными лицами администрации </w:t>
      </w:r>
      <w:r w:rsidR="00C175C8" w:rsidRPr="00C175C8">
        <w:t>Краснопахаревского сельского поселения Городищенского</w:t>
      </w:r>
      <w:r w:rsidR="00C045F9">
        <w:t xml:space="preserve"> </w:t>
      </w:r>
      <w:r w:rsidRPr="00664C71">
        <w:t>муниципального района Волгоградской области</w:t>
      </w:r>
      <w:r w:rsidRPr="00664C71">
        <w:rPr>
          <w:i/>
        </w:rPr>
        <w:t>,</w:t>
      </w:r>
      <w:r w:rsidRPr="00664C71">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21E26" w:rsidRPr="00664C71" w:rsidRDefault="00221E26" w:rsidP="00221E26">
      <w:pPr>
        <w:ind w:firstLine="600"/>
      </w:pPr>
      <w:r w:rsidRPr="00664C71">
        <w:t xml:space="preserve">4.2.2. Внеплановых проверок соблюдения и исполнения должностными лицами администрации </w:t>
      </w:r>
      <w:r w:rsidR="00C175C8" w:rsidRPr="00C175C8">
        <w:t>Краснопахаревского сельского поселения Городищенского</w:t>
      </w:r>
      <w:r w:rsidR="00C045F9">
        <w:t xml:space="preserve"> </w:t>
      </w:r>
      <w:r w:rsidRPr="00664C71">
        <w:t>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21E26" w:rsidRPr="00664C71" w:rsidRDefault="00221E26" w:rsidP="00221E26">
      <w:pPr>
        <w:ind w:firstLine="600"/>
      </w:pPr>
      <w:r w:rsidRPr="00664C71">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w:t>
      </w:r>
      <w:r w:rsidR="00C045F9">
        <w:t xml:space="preserve"> </w:t>
      </w:r>
      <w:r w:rsidR="00C175C8" w:rsidRPr="00C175C8">
        <w:t>Краснопахаревского сельского поселения Городищенского</w:t>
      </w:r>
      <w:r w:rsidRPr="00664C71">
        <w:t xml:space="preserve"> муниципального района Волгоградской области жалобы заявителя на </w:t>
      </w:r>
      <w:r w:rsidRPr="00664C71">
        <w:lastRenderedPageBreak/>
        <w:t>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21E26" w:rsidRPr="00664C71" w:rsidRDefault="00221E26" w:rsidP="00221E26">
      <w:pPr>
        <w:ind w:firstLine="600"/>
      </w:pPr>
      <w:r w:rsidRPr="00664C71">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21E26" w:rsidRPr="00664C71" w:rsidRDefault="00221E26" w:rsidP="00221E26">
      <w:pPr>
        <w:ind w:right="-16" w:firstLine="600"/>
      </w:pPr>
      <w:r w:rsidRPr="00664C71">
        <w:t xml:space="preserve">4.5. Должностные лица администрации </w:t>
      </w:r>
      <w:r w:rsidR="00C175C8" w:rsidRPr="00C175C8">
        <w:t>Краснопахаревского сельского поселения Городищенского</w:t>
      </w:r>
      <w:r w:rsidR="00C045F9">
        <w:t xml:space="preserve"> </w:t>
      </w:r>
      <w:r w:rsidRPr="00664C71">
        <w:t>муниципального района Волгоградской области</w:t>
      </w:r>
      <w:r w:rsidRPr="00664C71">
        <w:rPr>
          <w:i/>
        </w:rPr>
        <w:t>,</w:t>
      </w:r>
      <w:r w:rsidRPr="00664C71">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21E26" w:rsidRPr="00664C71" w:rsidRDefault="00221E26" w:rsidP="00221E26">
      <w:pPr>
        <w:ind w:right="-16" w:firstLine="600"/>
        <w:rPr>
          <w:b/>
        </w:rPr>
      </w:pPr>
      <w:r w:rsidRPr="00664C71">
        <w:t>4.6. Самостоятельной формой контроля за исполнением положений административного регламента является контроль со стороны граждан</w:t>
      </w:r>
      <w:bookmarkStart w:id="113" w:name="_GoBack"/>
      <w:bookmarkEnd w:id="113"/>
      <w:r w:rsidRPr="00BD5401">
        <w:t>, их объединений и организаций, который осуществляется путем направления обращений и жалоб в администрацию</w:t>
      </w:r>
      <w:r w:rsidR="00C045F9">
        <w:t xml:space="preserve"> </w:t>
      </w:r>
      <w:r w:rsidR="00C175C8" w:rsidRPr="00BD5401">
        <w:rPr>
          <w:szCs w:val="26"/>
        </w:rPr>
        <w:t>Краснопахаревского</w:t>
      </w:r>
      <w:r w:rsidR="00C175C8" w:rsidRPr="00BD5401">
        <w:rPr>
          <w:rStyle w:val="af1"/>
          <w:rFonts w:eastAsiaTheme="minorEastAsia"/>
          <w:color w:val="000000"/>
          <w:szCs w:val="26"/>
        </w:rPr>
        <w:t xml:space="preserve"> сельского поселения </w:t>
      </w:r>
      <w:r w:rsidR="00C175C8" w:rsidRPr="00BD5401">
        <w:rPr>
          <w:szCs w:val="26"/>
        </w:rPr>
        <w:t>Городищенского</w:t>
      </w:r>
      <w:r w:rsidRPr="00BD5401">
        <w:t xml:space="preserve"> муниципального района Волгоградской области.</w:t>
      </w:r>
    </w:p>
    <w:p w:rsidR="00BE0B8E" w:rsidRPr="00664C71" w:rsidRDefault="00BE0B8E" w:rsidP="00BE0B8E"/>
    <w:p w:rsidR="00C175C8" w:rsidRPr="00C175C8" w:rsidRDefault="00C175C8" w:rsidP="00C175C8">
      <w:pPr>
        <w:rPr>
          <w:b/>
        </w:rPr>
      </w:pPr>
      <w:r w:rsidRPr="00C175C8">
        <w:rPr>
          <w:b/>
        </w:rPr>
        <w:t>5. Досудебный (внесудебный) порядок обжалования решений и действий (бездействия) администрации Краснопахаревского сельского поселения Городищенского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администрации  Краснопахаревского сельского поселения Городищенского муниципального района Волгоградской области</w:t>
      </w:r>
    </w:p>
    <w:p w:rsidR="00C175C8" w:rsidRPr="00C175C8" w:rsidRDefault="00C175C8" w:rsidP="00C175C8">
      <w:pPr>
        <w:rPr>
          <w:bCs/>
        </w:rPr>
      </w:pPr>
    </w:p>
    <w:p w:rsidR="00C175C8" w:rsidRPr="00C175C8" w:rsidRDefault="00C175C8" w:rsidP="00C175C8">
      <w:pPr>
        <w:rPr>
          <w:bCs/>
        </w:rPr>
      </w:pPr>
      <w:r w:rsidRPr="00C175C8">
        <w:rPr>
          <w:bCs/>
        </w:rPr>
        <w:t>5.1.  Заинтересованные лица имеют право на обжалование решений, принятых в ходе предоставления муниципальной услуги, действия (бездействия) лиц, участвующих в предоставлении муниципальной услуги, во внесудебном порядке.</w:t>
      </w:r>
    </w:p>
    <w:p w:rsidR="00C175C8" w:rsidRPr="00C175C8" w:rsidRDefault="00C175C8" w:rsidP="00C175C8">
      <w:pPr>
        <w:rPr>
          <w:bCs/>
        </w:rPr>
      </w:pPr>
      <w:r w:rsidRPr="00C175C8">
        <w:rPr>
          <w:bCs/>
        </w:rPr>
        <w:t xml:space="preserve"> 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5C8" w:rsidRPr="00C175C8" w:rsidRDefault="00C175C8" w:rsidP="00C175C8">
      <w:pPr>
        <w:rPr>
          <w:bCs/>
        </w:rPr>
      </w:pPr>
      <w:r w:rsidRPr="00C175C8">
        <w:rPr>
          <w:bCs/>
        </w:rPr>
        <w:t xml:space="preserve"> Оснований для отказа в рассмотрении жалобы, приостановления рассмотрения жалобы отсутствуют.</w:t>
      </w:r>
    </w:p>
    <w:p w:rsidR="00C175C8" w:rsidRPr="00C175C8" w:rsidRDefault="00C175C8" w:rsidP="00C175C8">
      <w:pPr>
        <w:rPr>
          <w:bCs/>
        </w:rPr>
      </w:pPr>
      <w:r w:rsidRPr="00C175C8">
        <w:rPr>
          <w:bCs/>
        </w:rPr>
        <w:t xml:space="preserve">Заявитель может обратиться с жалобой в том числе в следующих случаях: </w:t>
      </w:r>
    </w:p>
    <w:p w:rsidR="00C175C8" w:rsidRPr="00C175C8" w:rsidRDefault="00C175C8" w:rsidP="00C175C8">
      <w:pPr>
        <w:rPr>
          <w:bCs/>
        </w:rPr>
      </w:pPr>
      <w:r w:rsidRPr="00C175C8">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 ;</w:t>
      </w:r>
    </w:p>
    <w:p w:rsidR="00C175C8" w:rsidRPr="00C175C8" w:rsidRDefault="00C175C8" w:rsidP="00C175C8">
      <w:pPr>
        <w:rPr>
          <w:bCs/>
        </w:rPr>
      </w:pPr>
      <w:r w:rsidRPr="00C175C8">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175C8" w:rsidRPr="00C175C8" w:rsidRDefault="00C175C8" w:rsidP="00C175C8">
      <w:pPr>
        <w:rPr>
          <w:bCs/>
        </w:rPr>
      </w:pPr>
      <w:r w:rsidRPr="00C175C8">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175C8" w:rsidRPr="00C175C8" w:rsidRDefault="00C175C8" w:rsidP="00C175C8">
      <w:pPr>
        <w:rPr>
          <w:bCs/>
        </w:rPr>
      </w:pPr>
      <w:r w:rsidRPr="00C175C8">
        <w:rPr>
          <w:bC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175C8" w:rsidRPr="00C175C8" w:rsidRDefault="00C175C8" w:rsidP="00C175C8">
      <w:pPr>
        <w:rPr>
          <w:bCs/>
        </w:rPr>
      </w:pPr>
      <w:r w:rsidRPr="00C175C8">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175C8" w:rsidRPr="00C175C8" w:rsidRDefault="00C175C8" w:rsidP="00C175C8">
      <w:pPr>
        <w:rPr>
          <w:bCs/>
        </w:rPr>
      </w:pPr>
      <w:r w:rsidRPr="00C175C8">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175C8" w:rsidRPr="00C175C8" w:rsidRDefault="00C175C8" w:rsidP="00C175C8">
      <w:pPr>
        <w:rPr>
          <w:bCs/>
        </w:rPr>
      </w:pPr>
      <w:r w:rsidRPr="00C175C8">
        <w:rPr>
          <w:bC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175C8" w:rsidRPr="00C175C8" w:rsidRDefault="00C175C8" w:rsidP="00C175C8">
      <w:pPr>
        <w:rPr>
          <w:bCs/>
        </w:rPr>
      </w:pPr>
      <w:r w:rsidRPr="00C175C8">
        <w:rPr>
          <w:bCs/>
        </w:rPr>
        <w:t>8) нарушение срока или порядка выдачи документов по результатам предоставления муниципальной услуги;</w:t>
      </w:r>
    </w:p>
    <w:p w:rsidR="00C175C8" w:rsidRPr="00C175C8" w:rsidRDefault="00C175C8" w:rsidP="00C175C8">
      <w:pPr>
        <w:rPr>
          <w:bCs/>
        </w:rPr>
      </w:pPr>
      <w:r w:rsidRPr="00C175C8">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175C8" w:rsidRPr="00C175C8" w:rsidRDefault="00C175C8" w:rsidP="00C175C8">
      <w:pPr>
        <w:rPr>
          <w:bCs/>
        </w:rPr>
      </w:pPr>
      <w:r w:rsidRPr="00C175C8">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C175C8" w:rsidRPr="00C175C8" w:rsidRDefault="00C175C8" w:rsidP="00C175C8">
      <w:pPr>
        <w:rPr>
          <w:bCs/>
        </w:rPr>
      </w:pPr>
      <w:r w:rsidRPr="00C175C8">
        <w:rPr>
          <w:bCs/>
        </w:rPr>
        <w:t xml:space="preserve">5.2. Жалоба подается в письменной форме на бумажном носителе, в электронной форме в </w:t>
      </w:r>
      <w:r w:rsidRPr="00C175C8">
        <w:rPr>
          <w:bCs/>
        </w:rPr>
        <w:lastRenderedPageBreak/>
        <w:t>администрацию Краснопахаревского сельского поселения Городищенского муниципального района Волгоградской области, МФЦ,  либо в администрацию Городищенского муниципального района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75C8" w:rsidRPr="00C175C8" w:rsidRDefault="00C175C8" w:rsidP="00C175C8">
      <w:pPr>
        <w:rPr>
          <w:bCs/>
        </w:rPr>
      </w:pPr>
      <w:r w:rsidRPr="00C175C8">
        <w:rPr>
          <w:bCs/>
        </w:rPr>
        <w:t xml:space="preserve">Жалоба на решения и действия (бездействие) администрации Краснопахаревского сельского поселения Городищенского муниципального района Волгоградской области, должностного лица администрации Краснопахаревского сельского поселения Городищенского муниципального района Волгоградской области, муниципального служащего администрации  Краснопахаревского сельского поселения Городищенского муниципального района Волгоградской области, Главы Краснопахаревского сельского поселения Городищенского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175C8" w:rsidRPr="00C175C8" w:rsidRDefault="00C175C8" w:rsidP="00C175C8">
      <w:pPr>
        <w:rPr>
          <w:bCs/>
        </w:rPr>
      </w:pPr>
      <w:r w:rsidRPr="00C175C8">
        <w:rPr>
          <w:bCs/>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175C8" w:rsidRPr="00C175C8" w:rsidRDefault="00C175C8" w:rsidP="00C175C8">
      <w:pPr>
        <w:rPr>
          <w:bCs/>
        </w:rPr>
      </w:pPr>
      <w:r w:rsidRPr="00C175C8">
        <w:rPr>
          <w:bC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75C8" w:rsidRPr="004A29FA" w:rsidRDefault="00C175C8" w:rsidP="00C175C8">
      <w:r w:rsidRPr="00C175C8">
        <w:rPr>
          <w:bCs/>
        </w:rPr>
        <w:t xml:space="preserve">5.3. </w:t>
      </w:r>
      <w:r w:rsidRPr="00664C71">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75C8" w:rsidRPr="00C175C8" w:rsidRDefault="00C175C8" w:rsidP="00C175C8">
      <w:pPr>
        <w:rPr>
          <w:bCs/>
        </w:rPr>
      </w:pPr>
      <w:r w:rsidRPr="00C175C8">
        <w:rPr>
          <w:bCs/>
        </w:rPr>
        <w:t>5.4. Жалоба должна содержать:</w:t>
      </w:r>
    </w:p>
    <w:p w:rsidR="00C175C8" w:rsidRPr="00C175C8" w:rsidRDefault="00C175C8" w:rsidP="00C175C8">
      <w:pPr>
        <w:rPr>
          <w:bCs/>
        </w:rPr>
      </w:pPr>
      <w:r w:rsidRPr="00C175C8">
        <w:rPr>
          <w:bCs/>
        </w:rPr>
        <w:t>1) наименование исполнительно-распорядительного органа муниципального образования, должностного лица 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75C8" w:rsidRPr="00C175C8" w:rsidRDefault="00C175C8" w:rsidP="00C175C8">
      <w:pPr>
        <w:rPr>
          <w:bCs/>
        </w:rPr>
      </w:pPr>
      <w:r w:rsidRPr="00C175C8">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5C8" w:rsidRPr="00C175C8" w:rsidRDefault="00C175C8" w:rsidP="00C175C8">
      <w:pPr>
        <w:rPr>
          <w:bCs/>
        </w:rPr>
      </w:pPr>
      <w:r w:rsidRPr="00C175C8">
        <w:rPr>
          <w:bCs/>
        </w:rPr>
        <w:t xml:space="preserve">3) сведения об обжалуемых решениях и действиях (бездействии) администрации Краснопахаревского сельского поселения Городищенского муниципального района Волгоградской области, должностного лица, администрации Краснопахаревского сельского поселения Городищенского муниципального района Волгоградской области, либо муниципального служащего, МФЦ, работника МФЦ, организаций, предусмотренных частью 1.1 статьи 16 </w:t>
      </w:r>
      <w:r w:rsidRPr="00C175C8">
        <w:rPr>
          <w:bCs/>
        </w:rPr>
        <w:lastRenderedPageBreak/>
        <w:t>Федерального закона № 210-ФЗ, их работников;</w:t>
      </w:r>
    </w:p>
    <w:p w:rsidR="00C175C8" w:rsidRPr="00C175C8" w:rsidRDefault="00C175C8" w:rsidP="00C175C8">
      <w:pPr>
        <w:rPr>
          <w:bCs/>
        </w:rPr>
      </w:pPr>
      <w:r w:rsidRPr="00C175C8">
        <w:rPr>
          <w:bCs/>
        </w:rPr>
        <w:t>4) доводы, на основании которых заявитель не согласен с решением и действиями (бездействием) администрации Краснопахаревского сельского поселения Городищенского муниципального района Волгоградской области, должностного лица администрации Краснопахаревского сельского поселения Городищенского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75C8" w:rsidRPr="00C175C8" w:rsidRDefault="00C175C8" w:rsidP="00C175C8">
      <w:pPr>
        <w:rPr>
          <w:bCs/>
        </w:rPr>
      </w:pPr>
      <w:r w:rsidRPr="00C175C8">
        <w:rPr>
          <w:bCs/>
        </w:rPr>
        <w:t>Заявитель имеет право на получение информации и документов, необходимых для обоснования и рассмотрения жалобы.</w:t>
      </w:r>
    </w:p>
    <w:p w:rsidR="00C175C8" w:rsidRPr="00C175C8" w:rsidRDefault="00C175C8" w:rsidP="00C175C8">
      <w:pPr>
        <w:rPr>
          <w:bCs/>
        </w:rPr>
      </w:pPr>
      <w:r w:rsidRPr="00C175C8">
        <w:rPr>
          <w:bCs/>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Краснопахаревского сельского поселения Городищенского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C175C8" w:rsidRPr="00C175C8" w:rsidRDefault="00C175C8" w:rsidP="00C175C8">
      <w:pPr>
        <w:rPr>
          <w:bCs/>
        </w:rPr>
      </w:pPr>
      <w:r w:rsidRPr="00C175C8">
        <w:rPr>
          <w:bCs/>
        </w:rPr>
        <w:t>Жалоба, поступившая в администрацию Краснопахаревского сельского поселения Городищенского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Краснопахаревского сельского поселения Городищенского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5C8" w:rsidRPr="00C175C8" w:rsidRDefault="00C175C8" w:rsidP="00C175C8">
      <w:pPr>
        <w:rPr>
          <w:bCs/>
        </w:rPr>
      </w:pPr>
      <w:r w:rsidRPr="00C175C8">
        <w:rPr>
          <w:bCs/>
        </w:rPr>
        <w:t xml:space="preserve">5.6. В случае если в жалобе не указана фамилия заявителя, направившего жалобу, и </w:t>
      </w:r>
      <w:r>
        <w:rPr>
          <w:bCs/>
        </w:rPr>
        <w:t xml:space="preserve">(или) </w:t>
      </w:r>
      <w:r w:rsidRPr="00C175C8">
        <w:rPr>
          <w:bCs/>
        </w:rPr>
        <w:t xml:space="preserve">почтовый адрес, по которому должен быть направлен ответ, ответ на жалобу не дается. </w:t>
      </w:r>
    </w:p>
    <w:p w:rsidR="00C175C8" w:rsidRPr="00C175C8" w:rsidRDefault="00C175C8" w:rsidP="00C175C8">
      <w:pPr>
        <w:rPr>
          <w:bCs/>
        </w:rPr>
      </w:pPr>
      <w:r w:rsidRPr="00C175C8">
        <w:rPr>
          <w:bCs/>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175C8" w:rsidRPr="00C175C8" w:rsidRDefault="00C175C8" w:rsidP="00C175C8">
      <w:pPr>
        <w:rPr>
          <w:bCs/>
        </w:rPr>
      </w:pPr>
      <w:r w:rsidRPr="00C175C8">
        <w:rPr>
          <w:bCs/>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175C8" w:rsidRPr="00C175C8" w:rsidRDefault="00C175C8" w:rsidP="00C175C8">
      <w:pPr>
        <w:rPr>
          <w:bCs/>
        </w:rPr>
      </w:pPr>
      <w:r w:rsidRPr="00C175C8">
        <w:rPr>
          <w:bCs/>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175C8" w:rsidRPr="00C175C8" w:rsidRDefault="00C175C8" w:rsidP="00C175C8">
      <w:pPr>
        <w:rPr>
          <w:bCs/>
        </w:rPr>
      </w:pPr>
      <w:r w:rsidRPr="00C175C8">
        <w:rPr>
          <w:bC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175C8" w:rsidRPr="00C175C8" w:rsidRDefault="00C175C8" w:rsidP="00C175C8">
      <w:pPr>
        <w:rPr>
          <w:bCs/>
        </w:rPr>
      </w:pPr>
      <w:r w:rsidRPr="00C175C8">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175C8" w:rsidRPr="00C175C8" w:rsidRDefault="00C175C8" w:rsidP="00C175C8">
      <w:pPr>
        <w:rPr>
          <w:bCs/>
        </w:rPr>
      </w:pPr>
      <w:r w:rsidRPr="00C175C8">
        <w:rPr>
          <w:bCs/>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175C8" w:rsidRPr="00C175C8" w:rsidRDefault="00C175C8" w:rsidP="00C175C8">
      <w:pPr>
        <w:rPr>
          <w:bCs/>
        </w:rPr>
      </w:pPr>
      <w:r w:rsidRPr="00C175C8">
        <w:rPr>
          <w:bCs/>
        </w:rPr>
        <w:lastRenderedPageBreak/>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175C8" w:rsidRPr="00C175C8" w:rsidRDefault="00C175C8" w:rsidP="00C175C8">
      <w:pPr>
        <w:rPr>
          <w:bCs/>
        </w:rPr>
      </w:pPr>
      <w:r w:rsidRPr="00C175C8">
        <w:rPr>
          <w:bCs/>
        </w:rPr>
        <w:t>5.7. По результатам рассмотрения жалобы принимается одно из следующих решений:</w:t>
      </w:r>
    </w:p>
    <w:p w:rsidR="00C175C8" w:rsidRPr="00C175C8" w:rsidRDefault="00C175C8" w:rsidP="00C175C8">
      <w:pPr>
        <w:rPr>
          <w:bCs/>
        </w:rPr>
      </w:pPr>
      <w:r w:rsidRPr="00C175C8">
        <w:rPr>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175C8" w:rsidRPr="00C175C8" w:rsidRDefault="00C175C8" w:rsidP="00C175C8">
      <w:pPr>
        <w:rPr>
          <w:bCs/>
        </w:rPr>
      </w:pPr>
      <w:r w:rsidRPr="00C175C8">
        <w:rPr>
          <w:bCs/>
        </w:rPr>
        <w:t>2) в удовлетворении жалобы отказывается.</w:t>
      </w:r>
    </w:p>
    <w:p w:rsidR="00C175C8" w:rsidRPr="00C175C8" w:rsidRDefault="00C175C8" w:rsidP="00C175C8">
      <w:pPr>
        <w:rPr>
          <w:bCs/>
        </w:rPr>
      </w:pPr>
      <w:r w:rsidRPr="00C175C8">
        <w:rPr>
          <w:bCs/>
        </w:rPr>
        <w:t>5.8. Основаниями для отказа в удовлетворении жалобы являются:</w:t>
      </w:r>
    </w:p>
    <w:p w:rsidR="00C175C8" w:rsidRPr="00C175C8" w:rsidRDefault="00C175C8" w:rsidP="00C175C8">
      <w:pPr>
        <w:rPr>
          <w:bCs/>
        </w:rPr>
      </w:pPr>
      <w:r w:rsidRPr="00C175C8">
        <w:rPr>
          <w:bCs/>
        </w:rPr>
        <w:t>1) признание правомерными решения и (или) действий (бездействия) администрации Краснопахаревского сельского поселения Городищенского муниципального района Волгоградской области,  должностных лиц, муниципальных служащих администрации Краснопахаревского сельского поселения Городищенского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175C8" w:rsidRPr="00C175C8" w:rsidRDefault="00C175C8" w:rsidP="00C175C8">
      <w:pPr>
        <w:rPr>
          <w:bCs/>
        </w:rPr>
      </w:pPr>
      <w:r w:rsidRPr="00C175C8">
        <w:rPr>
          <w:bCs/>
        </w:rPr>
        <w:t>2) наличие вступившего в законную силу решения суда по жалобе о том же предмете и по тем же основаниям;</w:t>
      </w:r>
    </w:p>
    <w:p w:rsidR="00C175C8" w:rsidRPr="00C175C8" w:rsidRDefault="00C175C8" w:rsidP="00C175C8">
      <w:pPr>
        <w:rPr>
          <w:bCs/>
        </w:rPr>
      </w:pPr>
      <w:r w:rsidRPr="00C175C8">
        <w:rPr>
          <w:bCs/>
        </w:rPr>
        <w:t>3) подача жалобы лицом, полномочия которого не подтверждены в порядке, установленном законодательством Российской Федерации.</w:t>
      </w:r>
    </w:p>
    <w:p w:rsidR="00C175C8" w:rsidRPr="00C175C8" w:rsidRDefault="00C175C8" w:rsidP="00C175C8">
      <w:pPr>
        <w:rPr>
          <w:bCs/>
        </w:rPr>
      </w:pPr>
      <w:r w:rsidRPr="00C175C8">
        <w:rPr>
          <w:bCs/>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5C8" w:rsidRPr="00C175C8" w:rsidRDefault="00C175C8" w:rsidP="00C175C8">
      <w:pPr>
        <w:rPr>
          <w:bCs/>
        </w:rPr>
      </w:pPr>
      <w:r w:rsidRPr="00C175C8">
        <w:rPr>
          <w:bCs/>
        </w:rPr>
        <w:t>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75C8" w:rsidRPr="00C175C8" w:rsidRDefault="00C175C8" w:rsidP="00C175C8">
      <w:pPr>
        <w:rPr>
          <w:bCs/>
        </w:rPr>
      </w:pPr>
      <w:r w:rsidRPr="00C175C8">
        <w:rPr>
          <w:bCs/>
        </w:rPr>
        <w:t>5.9.2.  В случае признания жалобы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75C8" w:rsidRPr="00C175C8" w:rsidRDefault="00C175C8" w:rsidP="00C175C8">
      <w:pPr>
        <w:rPr>
          <w:bCs/>
        </w:rPr>
      </w:pPr>
      <w:r w:rsidRPr="00C175C8">
        <w:rPr>
          <w:bCs/>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Краснопахаревского сельского поселения Городищенского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175C8" w:rsidRPr="00C175C8" w:rsidRDefault="00C175C8" w:rsidP="00C175C8">
      <w:pPr>
        <w:rPr>
          <w:bCs/>
        </w:rPr>
      </w:pPr>
      <w:r w:rsidRPr="00C175C8">
        <w:rPr>
          <w:bCs/>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Краснопахаревского сельского поселения Городищенского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w:t>
      </w:r>
      <w:r w:rsidRPr="00C175C8">
        <w:rPr>
          <w:bCs/>
        </w:rPr>
        <w:lastRenderedPageBreak/>
        <w:t>Российской Федерации.</w:t>
      </w:r>
    </w:p>
    <w:p w:rsidR="00C175C8" w:rsidRPr="00C175C8" w:rsidRDefault="00C175C8" w:rsidP="00C175C8">
      <w:pPr>
        <w:rPr>
          <w:bCs/>
        </w:rPr>
      </w:pPr>
      <w:r w:rsidRPr="00C175C8">
        <w:rPr>
          <w:bCs/>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175C8" w:rsidRPr="00C175C8" w:rsidRDefault="00C175C8" w:rsidP="00C175C8">
      <w:pPr>
        <w:rPr>
          <w:b/>
        </w:rPr>
      </w:pPr>
    </w:p>
    <w:p w:rsidR="00C175C8" w:rsidRPr="00C175C8" w:rsidRDefault="00C175C8" w:rsidP="00C175C8">
      <w:pPr>
        <w:rPr>
          <w:b/>
        </w:rPr>
      </w:pPr>
    </w:p>
    <w:p w:rsidR="00C175C8" w:rsidRPr="00C175C8" w:rsidRDefault="00C175C8" w:rsidP="00C175C8">
      <w:pPr>
        <w:rPr>
          <w:b/>
        </w:rPr>
      </w:pPr>
    </w:p>
    <w:p w:rsidR="00C175C8" w:rsidRPr="00C175C8" w:rsidRDefault="00C175C8" w:rsidP="00C175C8">
      <w:pPr>
        <w:rPr>
          <w:b/>
        </w:rPr>
      </w:pPr>
    </w:p>
    <w:p w:rsidR="00C175C8" w:rsidRPr="00C175C8" w:rsidRDefault="00C175C8" w:rsidP="00C175C8">
      <w:pPr>
        <w:rPr>
          <w:b/>
        </w:rPr>
      </w:pPr>
    </w:p>
    <w:p w:rsidR="000C7938" w:rsidRDefault="000C7938" w:rsidP="002D4B60">
      <w:pPr>
        <w:jc w:val="right"/>
        <w:rPr>
          <w:rStyle w:val="a3"/>
          <w:rFonts w:ascii="Arial" w:hAnsi="Arial" w:cs="Arial"/>
          <w:color w:val="auto"/>
        </w:rPr>
      </w:pPr>
      <w:bookmarkStart w:id="114" w:name="sub_1100"/>
    </w:p>
    <w:p w:rsidR="000C7938" w:rsidRDefault="000C7938" w:rsidP="002D4B60">
      <w:pPr>
        <w:jc w:val="right"/>
        <w:rPr>
          <w:rStyle w:val="a3"/>
          <w:rFonts w:ascii="Arial" w:hAnsi="Arial" w:cs="Arial"/>
          <w:color w:val="auto"/>
        </w:rPr>
      </w:pPr>
    </w:p>
    <w:p w:rsidR="000C7938" w:rsidRDefault="000C7938" w:rsidP="002D4B60">
      <w:pPr>
        <w:jc w:val="right"/>
        <w:rPr>
          <w:rStyle w:val="a3"/>
          <w:rFonts w:ascii="Arial" w:hAnsi="Arial" w:cs="Arial"/>
          <w:color w:val="auto"/>
        </w:rPr>
      </w:pPr>
    </w:p>
    <w:p w:rsidR="000C7938" w:rsidRDefault="000C7938" w:rsidP="002D4B60">
      <w:pPr>
        <w:jc w:val="right"/>
        <w:rPr>
          <w:rStyle w:val="a3"/>
          <w:rFonts w:ascii="Arial" w:hAnsi="Arial" w:cs="Arial"/>
          <w:color w:val="auto"/>
        </w:rPr>
      </w:pPr>
    </w:p>
    <w:p w:rsidR="000C7938" w:rsidRDefault="000C7938" w:rsidP="002D4B60">
      <w:pPr>
        <w:jc w:val="right"/>
        <w:rPr>
          <w:rStyle w:val="a3"/>
          <w:rFonts w:ascii="Arial" w:hAnsi="Arial" w:cs="Arial"/>
          <w:color w:val="auto"/>
        </w:rPr>
      </w:pPr>
    </w:p>
    <w:p w:rsidR="000C7938" w:rsidRDefault="000C7938" w:rsidP="002D4B60">
      <w:pPr>
        <w:jc w:val="right"/>
        <w:rPr>
          <w:rStyle w:val="a3"/>
          <w:rFonts w:ascii="Arial" w:hAnsi="Arial" w:cs="Arial"/>
          <w:color w:val="auto"/>
        </w:rPr>
      </w:pPr>
    </w:p>
    <w:p w:rsidR="002D4B60" w:rsidRPr="008147C0" w:rsidRDefault="00A018EE" w:rsidP="002D4B60">
      <w:pPr>
        <w:jc w:val="right"/>
        <w:rPr>
          <w:rFonts w:ascii="Times New Roman" w:hAnsi="Times New Roman" w:cs="Times New Roman"/>
        </w:rPr>
      </w:pPr>
      <w:r w:rsidRPr="008147C0">
        <w:rPr>
          <w:rStyle w:val="a3"/>
          <w:rFonts w:ascii="Times New Roman" w:hAnsi="Times New Roman" w:cs="Times New Roman"/>
          <w:color w:val="auto"/>
        </w:rPr>
        <w:t>Приложение N 1</w:t>
      </w:r>
      <w:r w:rsidRPr="008147C0">
        <w:rPr>
          <w:rStyle w:val="a3"/>
          <w:rFonts w:ascii="Times New Roman" w:hAnsi="Times New Roman" w:cs="Times New Roman"/>
          <w:color w:val="auto"/>
        </w:rPr>
        <w:br/>
      </w:r>
      <w:bookmarkEnd w:id="114"/>
      <w:r w:rsidR="002D4B60" w:rsidRPr="008147C0">
        <w:rPr>
          <w:rStyle w:val="a3"/>
          <w:rFonts w:ascii="Times New Roman" w:hAnsi="Times New Roman" w:cs="Times New Roman"/>
          <w:b w:val="0"/>
          <w:color w:val="auto"/>
        </w:rPr>
        <w:t xml:space="preserve">к </w:t>
      </w:r>
      <w:r w:rsidR="002D4B60" w:rsidRPr="008147C0">
        <w:rPr>
          <w:rStyle w:val="a4"/>
          <w:rFonts w:ascii="Times New Roman" w:hAnsi="Times New Roman" w:cs="Times New Roman"/>
          <w:color w:val="auto"/>
        </w:rPr>
        <w:t>административному регламенту</w:t>
      </w:r>
      <w:r w:rsidR="002D4B60" w:rsidRPr="008147C0">
        <w:rPr>
          <w:rStyle w:val="a3"/>
          <w:rFonts w:ascii="Times New Roman" w:hAnsi="Times New Roman" w:cs="Times New Roman"/>
          <w:b w:val="0"/>
          <w:color w:val="auto"/>
        </w:rPr>
        <w:br/>
        <w:t>предоставления муниципальной услуги</w:t>
      </w:r>
      <w:r w:rsidR="002D4B60" w:rsidRPr="008147C0">
        <w:rPr>
          <w:rStyle w:val="a3"/>
          <w:rFonts w:ascii="Times New Roman" w:hAnsi="Times New Roman" w:cs="Times New Roman"/>
          <w:b w:val="0"/>
          <w:color w:val="auto"/>
        </w:rPr>
        <w:br/>
        <w:t xml:space="preserve">"Предоставление водных объектов, находящихся </w:t>
      </w:r>
      <w:r w:rsidR="002D4B60" w:rsidRPr="008147C0">
        <w:rPr>
          <w:rFonts w:ascii="Times New Roman" w:hAnsi="Times New Roman" w:cs="Times New Roman"/>
        </w:rPr>
        <w:t xml:space="preserve">в муниципальной </w:t>
      </w:r>
    </w:p>
    <w:p w:rsidR="002D4B60" w:rsidRPr="008147C0" w:rsidRDefault="002D4B60" w:rsidP="002D4B60">
      <w:pPr>
        <w:jc w:val="right"/>
        <w:rPr>
          <w:rStyle w:val="a3"/>
          <w:rFonts w:ascii="Times New Roman" w:hAnsi="Times New Roman" w:cs="Times New Roman"/>
          <w:b w:val="0"/>
          <w:color w:val="auto"/>
        </w:rPr>
      </w:pPr>
      <w:r w:rsidRPr="008147C0">
        <w:rPr>
          <w:rFonts w:ascii="Times New Roman" w:hAnsi="Times New Roman" w:cs="Times New Roman"/>
        </w:rPr>
        <w:t xml:space="preserve">собственности </w:t>
      </w:r>
      <w:bookmarkStart w:id="115" w:name="_Hlk47694894"/>
      <w:r w:rsidR="00C175C8" w:rsidRPr="00F645FE">
        <w:t>Краснопахаревского</w:t>
      </w:r>
      <w:bookmarkEnd w:id="115"/>
      <w:r w:rsidR="00C045F9">
        <w:t xml:space="preserve"> </w:t>
      </w:r>
      <w:r w:rsidRPr="008147C0">
        <w:rPr>
          <w:rFonts w:ascii="Times New Roman" w:hAnsi="Times New Roman" w:cs="Times New Roman"/>
        </w:rPr>
        <w:t>сельского поселения</w:t>
      </w:r>
      <w:r w:rsidRPr="008147C0">
        <w:rPr>
          <w:rStyle w:val="a3"/>
          <w:rFonts w:ascii="Times New Roman" w:hAnsi="Times New Roman" w:cs="Times New Roman"/>
          <w:b w:val="0"/>
          <w:color w:val="auto"/>
        </w:rPr>
        <w:t xml:space="preserve"> "</w:t>
      </w:r>
    </w:p>
    <w:p w:rsidR="00A018EE" w:rsidRPr="0091524A" w:rsidRDefault="00A018EE" w:rsidP="002D4B60">
      <w:pPr>
        <w:jc w:val="right"/>
      </w:pPr>
    </w:p>
    <w:p w:rsidR="00A018EE" w:rsidRPr="00664C71" w:rsidRDefault="00A018EE" w:rsidP="00A018EE">
      <w:pPr>
        <w:pStyle w:val="a7"/>
        <w:rPr>
          <w:sz w:val="22"/>
          <w:szCs w:val="22"/>
        </w:rPr>
      </w:pPr>
      <w:r w:rsidRPr="00664C71">
        <w:rPr>
          <w:sz w:val="22"/>
          <w:szCs w:val="22"/>
        </w:rPr>
        <w:t>Форма</w:t>
      </w:r>
    </w:p>
    <w:p w:rsidR="00A018EE" w:rsidRPr="00664C71" w:rsidRDefault="00A018EE" w:rsidP="00A018EE"/>
    <w:p w:rsidR="00A018EE" w:rsidRPr="00C175C8" w:rsidRDefault="00A018EE" w:rsidP="00B05F2B">
      <w:pPr>
        <w:pStyle w:val="a7"/>
        <w:jc w:val="center"/>
        <w:rPr>
          <w:rFonts w:ascii="Times New Roman" w:hAnsi="Times New Roman" w:cs="Times New Roman"/>
        </w:rPr>
      </w:pPr>
      <w:r w:rsidRPr="00C175C8">
        <w:rPr>
          <w:rFonts w:ascii="Times New Roman" w:hAnsi="Times New Roman" w:cs="Times New Roman"/>
        </w:rPr>
        <w:t xml:space="preserve">Заявление о предоставлении водного объекта или его части </w:t>
      </w:r>
      <w:r w:rsidR="00B05F2B" w:rsidRPr="00C175C8">
        <w:rPr>
          <w:rFonts w:ascii="Times New Roman" w:hAnsi="Times New Roman" w:cs="Times New Roman"/>
        </w:rPr>
        <w:t xml:space="preserve">находящегося в муниципальной собственности </w:t>
      </w:r>
      <w:r w:rsidR="00C175C8" w:rsidRPr="00C175C8">
        <w:rPr>
          <w:rFonts w:ascii="Times New Roman" w:hAnsi="Times New Roman" w:cs="Times New Roman"/>
        </w:rPr>
        <w:t>Краснопахаревского сельского поселения Городищенского</w:t>
      </w:r>
      <w:r w:rsidR="00C045F9">
        <w:rPr>
          <w:rFonts w:ascii="Times New Roman" w:hAnsi="Times New Roman" w:cs="Times New Roman"/>
        </w:rPr>
        <w:t xml:space="preserve"> </w:t>
      </w:r>
      <w:r w:rsidR="00B05F2B" w:rsidRPr="00C175C8">
        <w:rPr>
          <w:rFonts w:ascii="Times New Roman" w:hAnsi="Times New Roman" w:cs="Times New Roman"/>
        </w:rPr>
        <w:t xml:space="preserve">муниципального района Волгоградской области </w:t>
      </w:r>
      <w:r w:rsidRPr="00C175C8">
        <w:rPr>
          <w:rFonts w:ascii="Times New Roman" w:hAnsi="Times New Roman" w:cs="Times New Roman"/>
        </w:rPr>
        <w:t>в пользование</w:t>
      </w:r>
    </w:p>
    <w:p w:rsidR="00A018EE" w:rsidRPr="0091524A" w:rsidRDefault="00A018EE" w:rsidP="00A018EE"/>
    <w:p w:rsidR="00A018EE" w:rsidRPr="0091524A" w:rsidRDefault="00A018EE" w:rsidP="00A018EE">
      <w:pPr>
        <w:pStyle w:val="a7"/>
        <w:rPr>
          <w:sz w:val="22"/>
          <w:szCs w:val="22"/>
        </w:rPr>
      </w:pPr>
      <w:r w:rsidRPr="0091524A">
        <w:rPr>
          <w:sz w:val="22"/>
          <w:szCs w:val="22"/>
        </w:rPr>
        <w:t>_________________________________________________________________________</w:t>
      </w:r>
    </w:p>
    <w:p w:rsidR="00A018EE" w:rsidRPr="0091524A" w:rsidRDefault="00A018EE" w:rsidP="00A018EE">
      <w:pPr>
        <w:pStyle w:val="a7"/>
        <w:rPr>
          <w:sz w:val="22"/>
          <w:szCs w:val="22"/>
        </w:rPr>
      </w:pPr>
      <w:r w:rsidRPr="0091524A">
        <w:rPr>
          <w:sz w:val="22"/>
          <w:szCs w:val="22"/>
        </w:rPr>
        <w:t xml:space="preserve">   (наименование уполномоченного органа исполнительной власти субъекта</w:t>
      </w:r>
    </w:p>
    <w:p w:rsidR="00A018EE" w:rsidRPr="0091524A" w:rsidRDefault="00A018EE" w:rsidP="00A018EE">
      <w:pPr>
        <w:pStyle w:val="a7"/>
        <w:rPr>
          <w:sz w:val="22"/>
          <w:szCs w:val="22"/>
        </w:rPr>
      </w:pPr>
      <w:r w:rsidRPr="0091524A">
        <w:rPr>
          <w:sz w:val="22"/>
          <w:szCs w:val="22"/>
        </w:rPr>
        <w:t xml:space="preserve">                           Российской Федерации)</w:t>
      </w:r>
    </w:p>
    <w:p w:rsidR="00A018EE" w:rsidRPr="0091524A" w:rsidRDefault="00A018EE" w:rsidP="00A018EE"/>
    <w:p w:rsidR="00A018EE" w:rsidRPr="0091524A" w:rsidRDefault="00A018EE" w:rsidP="00A018EE">
      <w:pPr>
        <w:pStyle w:val="a7"/>
        <w:rPr>
          <w:sz w:val="22"/>
          <w:szCs w:val="22"/>
        </w:rPr>
      </w:pPr>
      <w:r w:rsidRPr="0091524A">
        <w:rPr>
          <w:rStyle w:val="a3"/>
          <w:color w:val="auto"/>
          <w:sz w:val="22"/>
          <w:szCs w:val="22"/>
        </w:rPr>
        <w:t>ЗАЯВЛЕНИЕ</w:t>
      </w:r>
    </w:p>
    <w:p w:rsidR="00A018EE" w:rsidRPr="0091524A" w:rsidRDefault="00A018EE" w:rsidP="00A018EE"/>
    <w:p w:rsidR="00A018EE" w:rsidRPr="0091524A" w:rsidRDefault="00A018EE" w:rsidP="00A018EE">
      <w:pPr>
        <w:pStyle w:val="a7"/>
        <w:rPr>
          <w:sz w:val="22"/>
          <w:szCs w:val="22"/>
        </w:rPr>
      </w:pPr>
      <w:r w:rsidRPr="0091524A">
        <w:rPr>
          <w:sz w:val="22"/>
          <w:szCs w:val="22"/>
        </w:rPr>
        <w:t>________________________________________________________________________,</w:t>
      </w:r>
    </w:p>
    <w:p w:rsidR="00A018EE" w:rsidRPr="0091524A" w:rsidRDefault="00A018EE" w:rsidP="00A018EE">
      <w:pPr>
        <w:pStyle w:val="a7"/>
        <w:rPr>
          <w:sz w:val="22"/>
          <w:szCs w:val="22"/>
        </w:rPr>
      </w:pPr>
      <w:r w:rsidRPr="0091524A">
        <w:rPr>
          <w:sz w:val="22"/>
          <w:szCs w:val="22"/>
        </w:rPr>
        <w:t>(полное и сокращенное наименование юридического лица, Ф.И.О. заявителя -</w:t>
      </w:r>
    </w:p>
    <w:p w:rsidR="00A018EE" w:rsidRPr="0091524A" w:rsidRDefault="00A018EE" w:rsidP="00A018EE">
      <w:pPr>
        <w:pStyle w:val="a7"/>
        <w:rPr>
          <w:sz w:val="22"/>
          <w:szCs w:val="22"/>
        </w:rPr>
      </w:pPr>
      <w:r w:rsidRPr="0091524A">
        <w:rPr>
          <w:sz w:val="22"/>
          <w:szCs w:val="22"/>
        </w:rPr>
        <w:t xml:space="preserve">                             частного лица)</w:t>
      </w:r>
    </w:p>
    <w:p w:rsidR="00A018EE" w:rsidRPr="0091524A" w:rsidRDefault="00A018EE" w:rsidP="00A018EE">
      <w:pPr>
        <w:pStyle w:val="a7"/>
        <w:rPr>
          <w:sz w:val="22"/>
          <w:szCs w:val="22"/>
        </w:rPr>
      </w:pPr>
      <w:r w:rsidRPr="0091524A">
        <w:rPr>
          <w:sz w:val="22"/>
          <w:szCs w:val="22"/>
        </w:rPr>
        <w:t>действующего на основании:</w:t>
      </w:r>
    </w:p>
    <w:p w:rsidR="00A018EE" w:rsidRPr="0091524A" w:rsidRDefault="00A018EE" w:rsidP="00A018EE">
      <w:pPr>
        <w:pStyle w:val="a7"/>
        <w:rPr>
          <w:sz w:val="22"/>
          <w:szCs w:val="22"/>
        </w:rPr>
      </w:pPr>
      <w:r w:rsidRPr="0091524A">
        <w:rPr>
          <w:sz w:val="22"/>
          <w:szCs w:val="22"/>
        </w:rPr>
        <w:t>устава</w:t>
      </w:r>
    </w:p>
    <w:p w:rsidR="00A018EE" w:rsidRPr="0091524A" w:rsidRDefault="00A018EE" w:rsidP="00A018EE">
      <w:pPr>
        <w:pStyle w:val="a7"/>
        <w:rPr>
          <w:sz w:val="22"/>
          <w:szCs w:val="22"/>
        </w:rPr>
      </w:pPr>
      <w:r w:rsidRPr="0091524A">
        <w:rPr>
          <w:sz w:val="22"/>
          <w:szCs w:val="22"/>
        </w:rPr>
        <w:t>положения</w:t>
      </w:r>
    </w:p>
    <w:p w:rsidR="00A018EE" w:rsidRPr="0091524A" w:rsidRDefault="00A018EE" w:rsidP="00A018EE">
      <w:pPr>
        <w:pStyle w:val="a7"/>
        <w:rPr>
          <w:sz w:val="22"/>
          <w:szCs w:val="22"/>
        </w:rPr>
      </w:pPr>
      <w:r w:rsidRPr="0091524A">
        <w:rPr>
          <w:sz w:val="22"/>
          <w:szCs w:val="22"/>
        </w:rPr>
        <w:t>иное (указать вид документа) ___________________________________________,</w:t>
      </w:r>
    </w:p>
    <w:p w:rsidR="00A018EE" w:rsidRPr="0091524A" w:rsidRDefault="00A018EE" w:rsidP="00A018EE">
      <w:pPr>
        <w:pStyle w:val="a7"/>
        <w:rPr>
          <w:sz w:val="22"/>
          <w:szCs w:val="22"/>
        </w:rPr>
      </w:pPr>
      <w:r w:rsidRPr="0091524A">
        <w:rPr>
          <w:sz w:val="22"/>
          <w:szCs w:val="22"/>
        </w:rPr>
        <w:t>зарегистрированного ____________________________________________________,</w:t>
      </w:r>
    </w:p>
    <w:p w:rsidR="00A018EE" w:rsidRPr="0091524A" w:rsidRDefault="00A018EE" w:rsidP="00A018EE">
      <w:pPr>
        <w:pStyle w:val="a7"/>
        <w:rPr>
          <w:sz w:val="22"/>
          <w:szCs w:val="22"/>
        </w:rPr>
      </w:pPr>
      <w:r w:rsidRPr="0091524A">
        <w:rPr>
          <w:sz w:val="22"/>
          <w:szCs w:val="22"/>
        </w:rPr>
        <w:t xml:space="preserve">                       (кем и когда зарегистрировано юридическое лицо)</w:t>
      </w:r>
    </w:p>
    <w:p w:rsidR="00A018EE" w:rsidRPr="0091524A" w:rsidRDefault="00A018EE" w:rsidP="00A018EE">
      <w:pPr>
        <w:pStyle w:val="a7"/>
        <w:rPr>
          <w:sz w:val="22"/>
          <w:szCs w:val="22"/>
        </w:rPr>
      </w:pPr>
      <w:r w:rsidRPr="0091524A">
        <w:rPr>
          <w:sz w:val="22"/>
          <w:szCs w:val="22"/>
        </w:rPr>
        <w:t>место нахождения (юридический адрес)</w:t>
      </w:r>
    </w:p>
    <w:p w:rsidR="00A018EE" w:rsidRPr="0091524A" w:rsidRDefault="00A018EE" w:rsidP="00A018EE">
      <w:pPr>
        <w:pStyle w:val="a7"/>
        <w:rPr>
          <w:sz w:val="22"/>
          <w:szCs w:val="22"/>
        </w:rPr>
      </w:pPr>
      <w:r w:rsidRPr="0091524A">
        <w:rPr>
          <w:sz w:val="22"/>
          <w:szCs w:val="22"/>
        </w:rPr>
        <w:t>________________________________________________________________________,</w:t>
      </w:r>
    </w:p>
    <w:p w:rsidR="00A018EE" w:rsidRPr="0091524A" w:rsidRDefault="00A018EE" w:rsidP="00A018EE">
      <w:pPr>
        <w:pStyle w:val="a7"/>
        <w:rPr>
          <w:sz w:val="22"/>
          <w:szCs w:val="22"/>
        </w:rPr>
      </w:pPr>
      <w:r w:rsidRPr="0091524A">
        <w:rPr>
          <w:sz w:val="22"/>
          <w:szCs w:val="22"/>
        </w:rPr>
        <w:t>банковские реквизиты ____________________________________________________</w:t>
      </w:r>
    </w:p>
    <w:p w:rsidR="00A018EE" w:rsidRPr="0091524A" w:rsidRDefault="00A018EE" w:rsidP="00A018EE">
      <w:pPr>
        <w:pStyle w:val="a7"/>
        <w:rPr>
          <w:sz w:val="22"/>
          <w:szCs w:val="22"/>
        </w:rPr>
      </w:pPr>
      <w:r w:rsidRPr="0091524A">
        <w:rPr>
          <w:sz w:val="22"/>
          <w:szCs w:val="22"/>
        </w:rPr>
        <w:t>в лице _________________________________________________________________,</w:t>
      </w:r>
    </w:p>
    <w:p w:rsidR="00A018EE" w:rsidRPr="0091524A" w:rsidRDefault="00A018EE" w:rsidP="00A018EE">
      <w:pPr>
        <w:pStyle w:val="a7"/>
        <w:rPr>
          <w:sz w:val="22"/>
          <w:szCs w:val="22"/>
        </w:rPr>
      </w:pPr>
      <w:r w:rsidRPr="0091524A">
        <w:rPr>
          <w:sz w:val="22"/>
          <w:szCs w:val="22"/>
        </w:rPr>
        <w:t xml:space="preserve">                  (должность, представитель, Ф.И.О. полностью)</w:t>
      </w:r>
    </w:p>
    <w:p w:rsidR="00A018EE" w:rsidRPr="0091524A" w:rsidRDefault="00A018EE" w:rsidP="00A018EE">
      <w:pPr>
        <w:pStyle w:val="a7"/>
        <w:rPr>
          <w:sz w:val="22"/>
          <w:szCs w:val="22"/>
        </w:rPr>
      </w:pPr>
      <w:r w:rsidRPr="0091524A">
        <w:rPr>
          <w:sz w:val="22"/>
          <w:szCs w:val="22"/>
        </w:rPr>
        <w:t>дата рождения __________________________________________________________,</w:t>
      </w:r>
    </w:p>
    <w:p w:rsidR="00A018EE" w:rsidRPr="0091524A" w:rsidRDefault="00A018EE" w:rsidP="00A018EE">
      <w:pPr>
        <w:pStyle w:val="a7"/>
        <w:rPr>
          <w:sz w:val="22"/>
          <w:szCs w:val="22"/>
        </w:rPr>
      </w:pPr>
      <w:r w:rsidRPr="0091524A">
        <w:rPr>
          <w:sz w:val="22"/>
          <w:szCs w:val="22"/>
        </w:rPr>
        <w:t>паспорт серии __________ N ____________, код подразделения ______________</w:t>
      </w:r>
    </w:p>
    <w:p w:rsidR="00A018EE" w:rsidRPr="0091524A" w:rsidRDefault="00A018EE" w:rsidP="00A018EE">
      <w:pPr>
        <w:pStyle w:val="a7"/>
        <w:rPr>
          <w:sz w:val="22"/>
          <w:szCs w:val="22"/>
        </w:rPr>
      </w:pPr>
      <w:r w:rsidRPr="0091524A">
        <w:rPr>
          <w:sz w:val="22"/>
          <w:szCs w:val="22"/>
        </w:rPr>
        <w:t>________________________________________________________________________,</w:t>
      </w:r>
    </w:p>
    <w:p w:rsidR="00A018EE" w:rsidRPr="0091524A" w:rsidRDefault="00A018EE" w:rsidP="00A018EE">
      <w:pPr>
        <w:pStyle w:val="a7"/>
        <w:rPr>
          <w:sz w:val="22"/>
          <w:szCs w:val="22"/>
        </w:rPr>
      </w:pPr>
      <w:r w:rsidRPr="0091524A">
        <w:rPr>
          <w:sz w:val="22"/>
          <w:szCs w:val="22"/>
        </w:rPr>
        <w:t xml:space="preserve">                 (иной документ, удостоверяющий личность)</w:t>
      </w:r>
    </w:p>
    <w:p w:rsidR="00A018EE" w:rsidRPr="0091524A" w:rsidRDefault="00A018EE" w:rsidP="00A018EE">
      <w:pPr>
        <w:pStyle w:val="a7"/>
        <w:rPr>
          <w:sz w:val="22"/>
          <w:szCs w:val="22"/>
        </w:rPr>
      </w:pPr>
      <w:r w:rsidRPr="0091524A">
        <w:rPr>
          <w:sz w:val="22"/>
          <w:szCs w:val="22"/>
        </w:rPr>
        <w:lastRenderedPageBreak/>
        <w:t>выдан "___" _______ ____ г. ____________________________________________,</w:t>
      </w:r>
    </w:p>
    <w:p w:rsidR="00A018EE" w:rsidRPr="0091524A" w:rsidRDefault="00A018EE" w:rsidP="00A018EE">
      <w:pPr>
        <w:pStyle w:val="a7"/>
        <w:rPr>
          <w:sz w:val="22"/>
          <w:szCs w:val="22"/>
        </w:rPr>
      </w:pPr>
      <w:r w:rsidRPr="0091524A">
        <w:rPr>
          <w:sz w:val="22"/>
          <w:szCs w:val="22"/>
        </w:rPr>
        <w:t xml:space="preserve">                                       (когда и кем выдан)</w:t>
      </w:r>
    </w:p>
    <w:p w:rsidR="00A018EE" w:rsidRPr="0091524A" w:rsidRDefault="00A018EE" w:rsidP="00A018EE">
      <w:pPr>
        <w:pStyle w:val="a7"/>
        <w:rPr>
          <w:sz w:val="22"/>
          <w:szCs w:val="22"/>
        </w:rPr>
      </w:pPr>
      <w:r w:rsidRPr="0091524A">
        <w:rPr>
          <w:sz w:val="22"/>
          <w:szCs w:val="22"/>
        </w:rPr>
        <w:t>адрес проживания _______________________________________________________,</w:t>
      </w:r>
    </w:p>
    <w:p w:rsidR="00A018EE" w:rsidRPr="0091524A" w:rsidRDefault="00A018EE" w:rsidP="00A018EE">
      <w:pPr>
        <w:pStyle w:val="a7"/>
        <w:rPr>
          <w:sz w:val="22"/>
          <w:szCs w:val="22"/>
        </w:rPr>
      </w:pPr>
      <w:r w:rsidRPr="0091524A">
        <w:rPr>
          <w:sz w:val="22"/>
          <w:szCs w:val="22"/>
        </w:rPr>
        <w:t xml:space="preserve">                         (полностью место постоянного проживания)</w:t>
      </w:r>
    </w:p>
    <w:p w:rsidR="00A018EE" w:rsidRPr="0091524A" w:rsidRDefault="00A018EE" w:rsidP="00A018EE">
      <w:pPr>
        <w:pStyle w:val="a7"/>
        <w:rPr>
          <w:sz w:val="22"/>
          <w:szCs w:val="22"/>
        </w:rPr>
      </w:pPr>
      <w:r w:rsidRPr="0091524A">
        <w:rPr>
          <w:sz w:val="22"/>
          <w:szCs w:val="22"/>
        </w:rPr>
        <w:t>контактный телефон _____________, действующего от имени юридического лица</w:t>
      </w:r>
    </w:p>
    <w:p w:rsidR="00A018EE" w:rsidRPr="0091524A" w:rsidRDefault="00A018EE" w:rsidP="00A018EE">
      <w:pPr>
        <w:pStyle w:val="a7"/>
        <w:rPr>
          <w:sz w:val="22"/>
          <w:szCs w:val="22"/>
        </w:rPr>
      </w:pPr>
      <w:r w:rsidRPr="0091524A">
        <w:rPr>
          <w:sz w:val="22"/>
          <w:szCs w:val="22"/>
        </w:rPr>
        <w:t>без доверенности ________________________________________________________</w:t>
      </w:r>
    </w:p>
    <w:p w:rsidR="00A018EE" w:rsidRPr="0091524A" w:rsidRDefault="00A018EE" w:rsidP="00A018EE">
      <w:pPr>
        <w:pStyle w:val="a7"/>
        <w:rPr>
          <w:sz w:val="22"/>
          <w:szCs w:val="22"/>
        </w:rPr>
      </w:pPr>
      <w:r w:rsidRPr="0091524A">
        <w:rPr>
          <w:sz w:val="22"/>
          <w:szCs w:val="22"/>
        </w:rPr>
        <w:t xml:space="preserve">                  (указывается лицом, имеющим право действовать от имени</w:t>
      </w:r>
    </w:p>
    <w:p w:rsidR="00A018EE" w:rsidRPr="0091524A" w:rsidRDefault="00A018EE" w:rsidP="00A018EE">
      <w:pPr>
        <w:pStyle w:val="a7"/>
        <w:rPr>
          <w:sz w:val="22"/>
          <w:szCs w:val="22"/>
        </w:rPr>
      </w:pPr>
      <w:r w:rsidRPr="0091524A">
        <w:rPr>
          <w:sz w:val="22"/>
          <w:szCs w:val="22"/>
        </w:rPr>
        <w:t xml:space="preserve">                     юридического лица без доверенности в силу закона</w:t>
      </w:r>
    </w:p>
    <w:p w:rsidR="00A018EE" w:rsidRPr="0091524A" w:rsidRDefault="00A018EE" w:rsidP="00A018EE">
      <w:pPr>
        <w:pStyle w:val="a7"/>
        <w:rPr>
          <w:sz w:val="22"/>
          <w:szCs w:val="22"/>
        </w:rPr>
      </w:pPr>
      <w:r w:rsidRPr="0091524A">
        <w:rPr>
          <w:sz w:val="22"/>
          <w:szCs w:val="22"/>
        </w:rPr>
        <w:t xml:space="preserve">                                или учредительных документов)</w:t>
      </w:r>
    </w:p>
    <w:p w:rsidR="00A018EE" w:rsidRPr="0091524A" w:rsidRDefault="00A018EE" w:rsidP="00A018EE">
      <w:pPr>
        <w:pStyle w:val="a7"/>
        <w:rPr>
          <w:sz w:val="22"/>
          <w:szCs w:val="22"/>
        </w:rPr>
      </w:pPr>
      <w:r w:rsidRPr="0091524A">
        <w:rPr>
          <w:sz w:val="22"/>
          <w:szCs w:val="22"/>
        </w:rPr>
        <w:t>на основании доверенности, удостоверенной _______________________________</w:t>
      </w:r>
    </w:p>
    <w:p w:rsidR="00A018EE" w:rsidRPr="0091524A" w:rsidRDefault="00A018EE" w:rsidP="00A018EE">
      <w:pPr>
        <w:pStyle w:val="a7"/>
        <w:rPr>
          <w:sz w:val="22"/>
          <w:szCs w:val="22"/>
        </w:rPr>
      </w:pPr>
      <w:r w:rsidRPr="0091524A">
        <w:rPr>
          <w:sz w:val="22"/>
          <w:szCs w:val="22"/>
        </w:rPr>
        <w:t xml:space="preserve">                                             (Ф.И.О. нотариуса, округ)</w:t>
      </w:r>
    </w:p>
    <w:p w:rsidR="00A018EE" w:rsidRPr="0091524A" w:rsidRDefault="00A018EE" w:rsidP="00A018EE">
      <w:pPr>
        <w:pStyle w:val="a7"/>
        <w:rPr>
          <w:sz w:val="22"/>
          <w:szCs w:val="22"/>
        </w:rPr>
      </w:pPr>
      <w:r w:rsidRPr="0091524A">
        <w:rPr>
          <w:sz w:val="22"/>
          <w:szCs w:val="22"/>
        </w:rPr>
        <w:t>"__" _______ ___ г., N _____ в реестре _______________</w:t>
      </w:r>
    </w:p>
    <w:p w:rsidR="00A018EE" w:rsidRPr="0091524A" w:rsidRDefault="00A018EE" w:rsidP="00A018EE">
      <w:pPr>
        <w:pStyle w:val="a7"/>
        <w:rPr>
          <w:sz w:val="22"/>
          <w:szCs w:val="22"/>
        </w:rPr>
      </w:pPr>
      <w:r w:rsidRPr="0091524A">
        <w:rPr>
          <w:sz w:val="22"/>
          <w:szCs w:val="22"/>
        </w:rPr>
        <w:t>по иным основаниям ______________________________________________________</w:t>
      </w:r>
    </w:p>
    <w:p w:rsidR="00A018EE" w:rsidRPr="0091524A" w:rsidRDefault="00A018EE" w:rsidP="00A018EE">
      <w:pPr>
        <w:pStyle w:val="a7"/>
        <w:rPr>
          <w:sz w:val="22"/>
          <w:szCs w:val="22"/>
        </w:rPr>
      </w:pPr>
      <w:r w:rsidRPr="0091524A">
        <w:rPr>
          <w:sz w:val="22"/>
          <w:szCs w:val="22"/>
        </w:rPr>
        <w:t xml:space="preserve">                            (наименование и реквизиты документа)</w:t>
      </w:r>
    </w:p>
    <w:p w:rsidR="00A018EE" w:rsidRPr="0091524A" w:rsidRDefault="00A018EE" w:rsidP="00A018EE"/>
    <w:p w:rsidR="00A018EE" w:rsidRPr="0091524A" w:rsidRDefault="00A018EE" w:rsidP="00A018EE">
      <w:pPr>
        <w:pStyle w:val="a7"/>
        <w:rPr>
          <w:sz w:val="22"/>
          <w:szCs w:val="22"/>
        </w:rPr>
      </w:pPr>
      <w:r w:rsidRPr="0091524A">
        <w:rPr>
          <w:sz w:val="22"/>
          <w:szCs w:val="22"/>
        </w:rPr>
        <w:t xml:space="preserve">                    Прошу предоставить в пользование:</w:t>
      </w:r>
    </w:p>
    <w:p w:rsidR="00A018EE" w:rsidRPr="0091524A" w:rsidRDefault="00A018EE" w:rsidP="00A018EE">
      <w:pPr>
        <w:pStyle w:val="a7"/>
        <w:rPr>
          <w:sz w:val="22"/>
          <w:szCs w:val="22"/>
        </w:rPr>
      </w:pPr>
      <w:r w:rsidRPr="0091524A">
        <w:rPr>
          <w:sz w:val="22"/>
          <w:szCs w:val="22"/>
        </w:rPr>
        <w:t>_________________________________________________________________________</w:t>
      </w:r>
    </w:p>
    <w:p w:rsidR="00A018EE" w:rsidRPr="0091524A" w:rsidRDefault="00A018EE" w:rsidP="00A018EE">
      <w:pPr>
        <w:pStyle w:val="a7"/>
        <w:rPr>
          <w:sz w:val="22"/>
          <w:szCs w:val="22"/>
        </w:rPr>
      </w:pPr>
      <w:r w:rsidRPr="0091524A">
        <w:rPr>
          <w:sz w:val="22"/>
          <w:szCs w:val="22"/>
        </w:rPr>
        <w:t xml:space="preserve">                      (наименование водного объекта)</w:t>
      </w:r>
    </w:p>
    <w:p w:rsidR="00A018EE" w:rsidRPr="0091524A" w:rsidRDefault="00A018EE" w:rsidP="00A018EE">
      <w:pPr>
        <w:pStyle w:val="a7"/>
        <w:rPr>
          <w:sz w:val="22"/>
          <w:szCs w:val="22"/>
        </w:rPr>
      </w:pPr>
      <w:r w:rsidRPr="0091524A">
        <w:rPr>
          <w:sz w:val="22"/>
          <w:szCs w:val="22"/>
        </w:rPr>
        <w:t>_________________________________________________________________________</w:t>
      </w:r>
    </w:p>
    <w:p w:rsidR="00A018EE" w:rsidRPr="0091524A" w:rsidRDefault="00A018EE" w:rsidP="00A018EE">
      <w:pPr>
        <w:pStyle w:val="a7"/>
        <w:rPr>
          <w:sz w:val="22"/>
          <w:szCs w:val="22"/>
        </w:rPr>
      </w:pPr>
      <w:r w:rsidRPr="0091524A">
        <w:rPr>
          <w:sz w:val="22"/>
          <w:szCs w:val="22"/>
        </w:rPr>
        <w:t xml:space="preserve"> (место расположения водного объекта, его части, участка испрашиваемой в</w:t>
      </w:r>
    </w:p>
    <w:p w:rsidR="00A018EE" w:rsidRPr="0091524A" w:rsidRDefault="00A018EE" w:rsidP="00A018EE">
      <w:pPr>
        <w:pStyle w:val="a7"/>
        <w:rPr>
          <w:sz w:val="22"/>
          <w:szCs w:val="22"/>
        </w:rPr>
      </w:pPr>
      <w:r w:rsidRPr="0091524A">
        <w:rPr>
          <w:sz w:val="22"/>
          <w:szCs w:val="22"/>
        </w:rPr>
        <w:t>пользование акватории (географические координаты участка водопользования,</w:t>
      </w:r>
    </w:p>
    <w:p w:rsidR="00A018EE" w:rsidRPr="0091524A" w:rsidRDefault="00A018EE" w:rsidP="00A018EE">
      <w:pPr>
        <w:pStyle w:val="a7"/>
        <w:rPr>
          <w:sz w:val="22"/>
          <w:szCs w:val="22"/>
        </w:rPr>
      </w:pPr>
      <w:r w:rsidRPr="0091524A">
        <w:rPr>
          <w:sz w:val="22"/>
          <w:szCs w:val="22"/>
        </w:rPr>
        <w:t xml:space="preserve">                    площадь акватории в кв. км)</w:t>
      </w:r>
    </w:p>
    <w:p w:rsidR="00A018EE" w:rsidRPr="0091524A" w:rsidRDefault="00A018EE" w:rsidP="00A018EE">
      <w:pPr>
        <w:pStyle w:val="a7"/>
        <w:rPr>
          <w:sz w:val="22"/>
          <w:szCs w:val="22"/>
        </w:rPr>
      </w:pPr>
      <w:r w:rsidRPr="0091524A">
        <w:rPr>
          <w:sz w:val="22"/>
          <w:szCs w:val="22"/>
        </w:rPr>
        <w:t>_________________________________________________________________________</w:t>
      </w:r>
    </w:p>
    <w:p w:rsidR="00A018EE" w:rsidRPr="0091524A" w:rsidRDefault="00A018EE" w:rsidP="00A018EE">
      <w:pPr>
        <w:pStyle w:val="a7"/>
        <w:rPr>
          <w:sz w:val="22"/>
          <w:szCs w:val="22"/>
        </w:rPr>
      </w:pPr>
      <w:r w:rsidRPr="0091524A">
        <w:rPr>
          <w:sz w:val="22"/>
          <w:szCs w:val="22"/>
        </w:rPr>
        <w:t xml:space="preserve">           (обоснование вида, цели и срока водопользования)</w:t>
      </w:r>
    </w:p>
    <w:p w:rsidR="00A018EE" w:rsidRPr="0091524A" w:rsidRDefault="00A018EE" w:rsidP="00A018EE"/>
    <w:p w:rsidR="00A018EE" w:rsidRPr="0091524A" w:rsidRDefault="00A018EE" w:rsidP="00A018EE">
      <w:pPr>
        <w:pStyle w:val="a7"/>
        <w:rPr>
          <w:sz w:val="22"/>
          <w:szCs w:val="22"/>
        </w:rPr>
      </w:pPr>
      <w:r w:rsidRPr="0091524A">
        <w:rPr>
          <w:sz w:val="22"/>
          <w:szCs w:val="22"/>
        </w:rPr>
        <w:t>для: (нужное отметить)</w:t>
      </w:r>
    </w:p>
    <w:p w:rsidR="00A018EE" w:rsidRPr="0091524A" w:rsidRDefault="00A018EE" w:rsidP="00A018E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9660"/>
      </w:tblGrid>
      <w:tr w:rsidR="0091524A" w:rsidRPr="0091524A" w:rsidTr="0008601B">
        <w:tc>
          <w:tcPr>
            <w:tcW w:w="560" w:type="dxa"/>
            <w:tcBorders>
              <w:top w:val="single" w:sz="4" w:space="0" w:color="auto"/>
              <w:bottom w:val="single" w:sz="4" w:space="0" w:color="auto"/>
              <w:right w:val="single" w:sz="4" w:space="0" w:color="auto"/>
            </w:tcBorders>
          </w:tcPr>
          <w:p w:rsidR="00A018EE" w:rsidRPr="0091524A" w:rsidRDefault="00A018EE" w:rsidP="0008601B">
            <w:pPr>
              <w:pStyle w:val="a6"/>
            </w:pPr>
          </w:p>
        </w:tc>
        <w:tc>
          <w:tcPr>
            <w:tcW w:w="9660" w:type="dxa"/>
            <w:tcBorders>
              <w:top w:val="nil"/>
              <w:left w:val="nil"/>
              <w:bottom w:val="nil"/>
              <w:right w:val="nil"/>
            </w:tcBorders>
          </w:tcPr>
          <w:p w:rsidR="00A018EE" w:rsidRPr="0091524A" w:rsidRDefault="00A018EE" w:rsidP="0008601B">
            <w:pPr>
              <w:pStyle w:val="a8"/>
            </w:pPr>
            <w:r w:rsidRPr="0091524A">
              <w:t>забора (изъятия) водных ресурсов из водных объектов;</w:t>
            </w:r>
          </w:p>
        </w:tc>
      </w:tr>
      <w:tr w:rsidR="0091524A" w:rsidRPr="0091524A" w:rsidTr="0008601B">
        <w:tc>
          <w:tcPr>
            <w:tcW w:w="560" w:type="dxa"/>
            <w:tcBorders>
              <w:top w:val="single" w:sz="4" w:space="0" w:color="auto"/>
              <w:bottom w:val="single" w:sz="4" w:space="0" w:color="auto"/>
              <w:right w:val="single" w:sz="4" w:space="0" w:color="auto"/>
            </w:tcBorders>
          </w:tcPr>
          <w:p w:rsidR="00A018EE" w:rsidRPr="0091524A" w:rsidRDefault="00A018EE" w:rsidP="0008601B">
            <w:pPr>
              <w:pStyle w:val="a6"/>
            </w:pPr>
          </w:p>
        </w:tc>
        <w:tc>
          <w:tcPr>
            <w:tcW w:w="9660" w:type="dxa"/>
            <w:tcBorders>
              <w:top w:val="nil"/>
              <w:left w:val="nil"/>
              <w:bottom w:val="nil"/>
              <w:right w:val="nil"/>
            </w:tcBorders>
          </w:tcPr>
          <w:p w:rsidR="00A018EE" w:rsidRPr="0091524A" w:rsidRDefault="00A018EE" w:rsidP="0008601B">
            <w:pPr>
              <w:pStyle w:val="a8"/>
            </w:pPr>
            <w:r w:rsidRPr="0091524A">
              <w:t>использования акватории водных объектов;</w:t>
            </w:r>
          </w:p>
        </w:tc>
      </w:tr>
      <w:tr w:rsidR="0091524A" w:rsidRPr="0091524A" w:rsidTr="0008601B">
        <w:tc>
          <w:tcPr>
            <w:tcW w:w="560" w:type="dxa"/>
            <w:tcBorders>
              <w:top w:val="single" w:sz="4" w:space="0" w:color="auto"/>
              <w:bottom w:val="single" w:sz="4" w:space="0" w:color="auto"/>
              <w:right w:val="single" w:sz="4" w:space="0" w:color="auto"/>
            </w:tcBorders>
          </w:tcPr>
          <w:p w:rsidR="00A018EE" w:rsidRPr="0091524A" w:rsidRDefault="00A018EE" w:rsidP="0008601B">
            <w:pPr>
              <w:pStyle w:val="a6"/>
            </w:pPr>
          </w:p>
        </w:tc>
        <w:tc>
          <w:tcPr>
            <w:tcW w:w="9660" w:type="dxa"/>
            <w:tcBorders>
              <w:top w:val="nil"/>
              <w:left w:val="nil"/>
              <w:bottom w:val="nil"/>
              <w:right w:val="nil"/>
            </w:tcBorders>
          </w:tcPr>
          <w:p w:rsidR="00A018EE" w:rsidRPr="0091524A" w:rsidRDefault="00A018EE" w:rsidP="0008601B">
            <w:pPr>
              <w:pStyle w:val="a8"/>
            </w:pPr>
            <w:r w:rsidRPr="0091524A">
              <w:t>производства электрической энергии без забора (изъятия) водных ресурсов из водных объектов;</w:t>
            </w:r>
          </w:p>
        </w:tc>
      </w:tr>
      <w:tr w:rsidR="0091524A" w:rsidRPr="0091524A" w:rsidTr="0008601B">
        <w:tc>
          <w:tcPr>
            <w:tcW w:w="560" w:type="dxa"/>
            <w:tcBorders>
              <w:top w:val="single" w:sz="4" w:space="0" w:color="auto"/>
              <w:bottom w:val="single" w:sz="4" w:space="0" w:color="auto"/>
              <w:right w:val="single" w:sz="4" w:space="0" w:color="auto"/>
            </w:tcBorders>
          </w:tcPr>
          <w:p w:rsidR="00A018EE" w:rsidRPr="0091524A" w:rsidRDefault="00A018EE" w:rsidP="0008601B">
            <w:pPr>
              <w:pStyle w:val="a6"/>
            </w:pPr>
          </w:p>
        </w:tc>
        <w:tc>
          <w:tcPr>
            <w:tcW w:w="9660" w:type="dxa"/>
            <w:tcBorders>
              <w:top w:val="nil"/>
              <w:left w:val="nil"/>
              <w:bottom w:val="nil"/>
              <w:right w:val="nil"/>
            </w:tcBorders>
          </w:tcPr>
          <w:p w:rsidR="00A018EE" w:rsidRPr="0091524A" w:rsidRDefault="00A018EE" w:rsidP="0008601B">
            <w:pPr>
              <w:pStyle w:val="a8"/>
            </w:pPr>
            <w:r w:rsidRPr="0091524A">
              <w:t>сброса сточных вод;</w:t>
            </w:r>
          </w:p>
        </w:tc>
      </w:tr>
      <w:tr w:rsidR="0091524A" w:rsidRPr="0091524A" w:rsidTr="0008601B">
        <w:tc>
          <w:tcPr>
            <w:tcW w:w="560" w:type="dxa"/>
            <w:tcBorders>
              <w:top w:val="single" w:sz="4" w:space="0" w:color="auto"/>
              <w:bottom w:val="single" w:sz="4" w:space="0" w:color="auto"/>
              <w:right w:val="single" w:sz="4" w:space="0" w:color="auto"/>
            </w:tcBorders>
          </w:tcPr>
          <w:p w:rsidR="00A018EE" w:rsidRPr="0091524A" w:rsidRDefault="00A018EE" w:rsidP="0008601B">
            <w:pPr>
              <w:pStyle w:val="a6"/>
            </w:pPr>
          </w:p>
        </w:tc>
        <w:tc>
          <w:tcPr>
            <w:tcW w:w="9660" w:type="dxa"/>
            <w:tcBorders>
              <w:top w:val="nil"/>
              <w:left w:val="nil"/>
              <w:bottom w:val="nil"/>
              <w:right w:val="nil"/>
            </w:tcBorders>
          </w:tcPr>
          <w:p w:rsidR="00A018EE" w:rsidRPr="0091524A" w:rsidRDefault="00A018EE" w:rsidP="0008601B">
            <w:pPr>
              <w:pStyle w:val="a8"/>
            </w:pPr>
            <w:r w:rsidRPr="0091524A">
              <w:t>строительства и реконструкции гидротехнических сооружений;</w:t>
            </w:r>
          </w:p>
        </w:tc>
      </w:tr>
      <w:tr w:rsidR="0091524A" w:rsidRPr="0091524A" w:rsidTr="0008601B">
        <w:tc>
          <w:tcPr>
            <w:tcW w:w="560" w:type="dxa"/>
            <w:tcBorders>
              <w:top w:val="single" w:sz="4" w:space="0" w:color="auto"/>
              <w:bottom w:val="single" w:sz="4" w:space="0" w:color="auto"/>
              <w:right w:val="single" w:sz="4" w:space="0" w:color="auto"/>
            </w:tcBorders>
          </w:tcPr>
          <w:p w:rsidR="00A018EE" w:rsidRPr="0091524A" w:rsidRDefault="00A018EE" w:rsidP="0008601B">
            <w:pPr>
              <w:pStyle w:val="a6"/>
            </w:pPr>
          </w:p>
        </w:tc>
        <w:tc>
          <w:tcPr>
            <w:tcW w:w="9660" w:type="dxa"/>
            <w:tcBorders>
              <w:top w:val="nil"/>
              <w:left w:val="nil"/>
              <w:bottom w:val="nil"/>
              <w:right w:val="nil"/>
            </w:tcBorders>
          </w:tcPr>
          <w:p w:rsidR="00A018EE" w:rsidRPr="0091524A" w:rsidRDefault="00A018EE" w:rsidP="0008601B">
            <w:pPr>
              <w:pStyle w:val="a8"/>
            </w:pPr>
            <w:r w:rsidRPr="0091524A">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91524A" w:rsidRPr="0091524A" w:rsidTr="0008601B">
        <w:tc>
          <w:tcPr>
            <w:tcW w:w="560" w:type="dxa"/>
            <w:tcBorders>
              <w:top w:val="single" w:sz="4" w:space="0" w:color="auto"/>
              <w:bottom w:val="single" w:sz="4" w:space="0" w:color="auto"/>
              <w:right w:val="single" w:sz="4" w:space="0" w:color="auto"/>
            </w:tcBorders>
          </w:tcPr>
          <w:p w:rsidR="00A018EE" w:rsidRPr="0091524A" w:rsidRDefault="00A018EE" w:rsidP="0008601B">
            <w:pPr>
              <w:pStyle w:val="a6"/>
            </w:pPr>
          </w:p>
        </w:tc>
        <w:tc>
          <w:tcPr>
            <w:tcW w:w="9660" w:type="dxa"/>
            <w:tcBorders>
              <w:top w:val="nil"/>
              <w:left w:val="nil"/>
              <w:bottom w:val="nil"/>
              <w:right w:val="nil"/>
            </w:tcBorders>
          </w:tcPr>
          <w:p w:rsidR="00A018EE" w:rsidRPr="0091524A" w:rsidRDefault="00A018EE" w:rsidP="0008601B">
            <w:pPr>
              <w:pStyle w:val="a8"/>
            </w:pPr>
            <w:r w:rsidRPr="0091524A">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91524A" w:rsidRPr="0091524A" w:rsidTr="0008601B">
        <w:tc>
          <w:tcPr>
            <w:tcW w:w="560" w:type="dxa"/>
            <w:tcBorders>
              <w:top w:val="single" w:sz="4" w:space="0" w:color="auto"/>
              <w:bottom w:val="single" w:sz="4" w:space="0" w:color="auto"/>
              <w:right w:val="single" w:sz="4" w:space="0" w:color="auto"/>
            </w:tcBorders>
          </w:tcPr>
          <w:p w:rsidR="00A018EE" w:rsidRPr="0091524A" w:rsidRDefault="00A018EE" w:rsidP="0008601B">
            <w:pPr>
              <w:pStyle w:val="a6"/>
            </w:pPr>
          </w:p>
        </w:tc>
        <w:tc>
          <w:tcPr>
            <w:tcW w:w="9660" w:type="dxa"/>
            <w:tcBorders>
              <w:top w:val="nil"/>
              <w:left w:val="nil"/>
              <w:bottom w:val="nil"/>
              <w:right w:val="nil"/>
            </w:tcBorders>
          </w:tcPr>
          <w:p w:rsidR="00A018EE" w:rsidRPr="0091524A" w:rsidRDefault="00A018EE" w:rsidP="0008601B">
            <w:pPr>
              <w:pStyle w:val="a8"/>
            </w:pPr>
            <w:r w:rsidRPr="0091524A">
              <w:t>разведки и добычи полезных ископаемых;</w:t>
            </w:r>
          </w:p>
        </w:tc>
      </w:tr>
      <w:tr w:rsidR="0091524A" w:rsidRPr="0091524A" w:rsidTr="0008601B">
        <w:tc>
          <w:tcPr>
            <w:tcW w:w="560" w:type="dxa"/>
            <w:tcBorders>
              <w:top w:val="single" w:sz="4" w:space="0" w:color="auto"/>
              <w:bottom w:val="single" w:sz="4" w:space="0" w:color="auto"/>
              <w:right w:val="single" w:sz="4" w:space="0" w:color="auto"/>
            </w:tcBorders>
          </w:tcPr>
          <w:p w:rsidR="00A018EE" w:rsidRPr="0091524A" w:rsidRDefault="00A018EE" w:rsidP="0008601B">
            <w:pPr>
              <w:pStyle w:val="a6"/>
            </w:pPr>
          </w:p>
        </w:tc>
        <w:tc>
          <w:tcPr>
            <w:tcW w:w="9660" w:type="dxa"/>
            <w:tcBorders>
              <w:top w:val="nil"/>
              <w:left w:val="nil"/>
              <w:bottom w:val="nil"/>
              <w:right w:val="nil"/>
            </w:tcBorders>
          </w:tcPr>
          <w:p w:rsidR="00A018EE" w:rsidRPr="0091524A" w:rsidRDefault="00A018EE" w:rsidP="0008601B">
            <w:pPr>
              <w:pStyle w:val="a8"/>
            </w:pPr>
            <w:r w:rsidRPr="0091524A">
              <w:t>проведения дноуглубительных, взрывных, буровых и других работ, связанных с изменением дна и берегов водных объектов;</w:t>
            </w:r>
          </w:p>
        </w:tc>
      </w:tr>
      <w:tr w:rsidR="0091524A" w:rsidRPr="0091524A" w:rsidTr="0008601B">
        <w:tc>
          <w:tcPr>
            <w:tcW w:w="560" w:type="dxa"/>
            <w:tcBorders>
              <w:top w:val="single" w:sz="4" w:space="0" w:color="auto"/>
              <w:bottom w:val="single" w:sz="4" w:space="0" w:color="auto"/>
              <w:right w:val="single" w:sz="4" w:space="0" w:color="auto"/>
            </w:tcBorders>
          </w:tcPr>
          <w:p w:rsidR="00A018EE" w:rsidRPr="0091524A" w:rsidRDefault="00A018EE" w:rsidP="0008601B">
            <w:pPr>
              <w:pStyle w:val="a6"/>
            </w:pPr>
          </w:p>
        </w:tc>
        <w:tc>
          <w:tcPr>
            <w:tcW w:w="9660" w:type="dxa"/>
            <w:tcBorders>
              <w:top w:val="nil"/>
              <w:left w:val="nil"/>
              <w:bottom w:val="nil"/>
              <w:right w:val="nil"/>
            </w:tcBorders>
          </w:tcPr>
          <w:p w:rsidR="00A018EE" w:rsidRPr="0091524A" w:rsidRDefault="00A018EE" w:rsidP="0008601B">
            <w:pPr>
              <w:pStyle w:val="a8"/>
            </w:pPr>
            <w:r w:rsidRPr="0091524A">
              <w:t>подъема затонувших судов;</w:t>
            </w:r>
          </w:p>
        </w:tc>
      </w:tr>
      <w:tr w:rsidR="0091524A" w:rsidRPr="0091524A" w:rsidTr="0008601B">
        <w:tc>
          <w:tcPr>
            <w:tcW w:w="560" w:type="dxa"/>
            <w:tcBorders>
              <w:top w:val="single" w:sz="4" w:space="0" w:color="auto"/>
              <w:bottom w:val="single" w:sz="4" w:space="0" w:color="auto"/>
              <w:right w:val="single" w:sz="4" w:space="0" w:color="auto"/>
            </w:tcBorders>
          </w:tcPr>
          <w:p w:rsidR="00A018EE" w:rsidRPr="0091524A" w:rsidRDefault="00A018EE" w:rsidP="0008601B">
            <w:pPr>
              <w:pStyle w:val="a6"/>
            </w:pPr>
          </w:p>
        </w:tc>
        <w:tc>
          <w:tcPr>
            <w:tcW w:w="9660" w:type="dxa"/>
            <w:tcBorders>
              <w:top w:val="nil"/>
              <w:left w:val="nil"/>
              <w:bottom w:val="nil"/>
              <w:right w:val="nil"/>
            </w:tcBorders>
          </w:tcPr>
          <w:p w:rsidR="00A018EE" w:rsidRPr="0091524A" w:rsidRDefault="00A018EE" w:rsidP="0008601B">
            <w:pPr>
              <w:pStyle w:val="a8"/>
            </w:pPr>
            <w:r w:rsidRPr="0091524A">
              <w:t>сплава древесины;</w:t>
            </w:r>
          </w:p>
        </w:tc>
      </w:tr>
      <w:tr w:rsidR="0091524A" w:rsidRPr="0091524A" w:rsidTr="0008601B">
        <w:tc>
          <w:tcPr>
            <w:tcW w:w="560" w:type="dxa"/>
            <w:tcBorders>
              <w:top w:val="single" w:sz="4" w:space="0" w:color="auto"/>
              <w:bottom w:val="single" w:sz="4" w:space="0" w:color="auto"/>
              <w:right w:val="single" w:sz="4" w:space="0" w:color="auto"/>
            </w:tcBorders>
          </w:tcPr>
          <w:p w:rsidR="00A018EE" w:rsidRPr="0091524A" w:rsidRDefault="00A018EE" w:rsidP="0008601B">
            <w:pPr>
              <w:pStyle w:val="a6"/>
            </w:pPr>
          </w:p>
        </w:tc>
        <w:tc>
          <w:tcPr>
            <w:tcW w:w="9660" w:type="dxa"/>
            <w:tcBorders>
              <w:top w:val="nil"/>
              <w:left w:val="nil"/>
              <w:bottom w:val="nil"/>
              <w:right w:val="nil"/>
            </w:tcBorders>
          </w:tcPr>
          <w:p w:rsidR="00A018EE" w:rsidRPr="0091524A" w:rsidRDefault="00A018EE" w:rsidP="0008601B">
            <w:pPr>
              <w:pStyle w:val="a8"/>
            </w:pPr>
            <w:r w:rsidRPr="0091524A">
              <w:t>забора (изъятия) водных ресурсов из водных объектов для гидромелиорации земель;</w:t>
            </w:r>
          </w:p>
        </w:tc>
      </w:tr>
      <w:tr w:rsidR="0091524A" w:rsidRPr="0091524A" w:rsidTr="0008601B">
        <w:tc>
          <w:tcPr>
            <w:tcW w:w="560" w:type="dxa"/>
            <w:tcBorders>
              <w:top w:val="single" w:sz="4" w:space="0" w:color="auto"/>
              <w:bottom w:val="single" w:sz="4" w:space="0" w:color="auto"/>
              <w:right w:val="single" w:sz="4" w:space="0" w:color="auto"/>
            </w:tcBorders>
          </w:tcPr>
          <w:p w:rsidR="00A018EE" w:rsidRPr="0091524A" w:rsidRDefault="00A018EE" w:rsidP="0008601B">
            <w:pPr>
              <w:pStyle w:val="a6"/>
            </w:pPr>
          </w:p>
        </w:tc>
        <w:tc>
          <w:tcPr>
            <w:tcW w:w="9660" w:type="dxa"/>
            <w:tcBorders>
              <w:top w:val="nil"/>
              <w:left w:val="nil"/>
              <w:bottom w:val="nil"/>
              <w:right w:val="nil"/>
            </w:tcBorders>
          </w:tcPr>
          <w:p w:rsidR="00A018EE" w:rsidRPr="0091524A" w:rsidRDefault="00A018EE" w:rsidP="0008601B">
            <w:pPr>
              <w:pStyle w:val="a8"/>
            </w:pPr>
            <w:r w:rsidRPr="0091524A">
              <w:t>забора (изъятия) водных ресурсов из водных объектов и сброса сточных вод для осуществления аквакультуры (рыбоводства)</w:t>
            </w:r>
          </w:p>
        </w:tc>
      </w:tr>
    </w:tbl>
    <w:p w:rsidR="00A018EE" w:rsidRPr="0091524A" w:rsidRDefault="00A018EE" w:rsidP="00A018EE"/>
    <w:p w:rsidR="00A018EE" w:rsidRPr="0091524A" w:rsidRDefault="00A018EE" w:rsidP="00A018EE">
      <w:pPr>
        <w:pStyle w:val="a7"/>
        <w:rPr>
          <w:sz w:val="22"/>
          <w:szCs w:val="22"/>
        </w:rPr>
      </w:pPr>
      <w:r w:rsidRPr="0091524A">
        <w:rPr>
          <w:sz w:val="22"/>
          <w:szCs w:val="22"/>
        </w:rPr>
        <w:t>сроком с "__" _________ 20__ г. по "__" ________ 20__ г.</w:t>
      </w:r>
    </w:p>
    <w:p w:rsidR="00A018EE" w:rsidRPr="0091524A" w:rsidRDefault="00A018EE" w:rsidP="00A018EE">
      <w:pPr>
        <w:pStyle w:val="a7"/>
        <w:rPr>
          <w:sz w:val="22"/>
          <w:szCs w:val="22"/>
        </w:rPr>
      </w:pPr>
      <w:r w:rsidRPr="0091524A">
        <w:rPr>
          <w:sz w:val="22"/>
          <w:szCs w:val="22"/>
        </w:rPr>
        <w:t xml:space="preserve">   (указывается дата начала и окончания водопользования)</w:t>
      </w:r>
    </w:p>
    <w:p w:rsidR="00A018EE" w:rsidRPr="0091524A" w:rsidRDefault="00A018EE" w:rsidP="00A018EE"/>
    <w:p w:rsidR="00A018EE" w:rsidRPr="0091524A" w:rsidRDefault="00A018EE" w:rsidP="00A018EE">
      <w:pPr>
        <w:pStyle w:val="a7"/>
        <w:rPr>
          <w:sz w:val="22"/>
          <w:szCs w:val="22"/>
        </w:rPr>
      </w:pPr>
      <w:r w:rsidRPr="0091524A">
        <w:rPr>
          <w:sz w:val="22"/>
          <w:szCs w:val="22"/>
        </w:rPr>
        <w:t xml:space="preserve">     Представленные    документы   и  сведения,  указанные  в  заявлении,</w:t>
      </w:r>
    </w:p>
    <w:p w:rsidR="00A018EE" w:rsidRPr="0091524A" w:rsidRDefault="00A018EE" w:rsidP="00A018EE">
      <w:pPr>
        <w:pStyle w:val="a7"/>
        <w:rPr>
          <w:sz w:val="22"/>
          <w:szCs w:val="22"/>
        </w:rPr>
      </w:pPr>
      <w:r w:rsidRPr="0091524A">
        <w:rPr>
          <w:sz w:val="22"/>
          <w:szCs w:val="22"/>
        </w:rPr>
        <w:lastRenderedPageBreak/>
        <w:t>достоверны. Расписку о принятии документов получил (а).</w:t>
      </w:r>
    </w:p>
    <w:p w:rsidR="00A018EE" w:rsidRPr="0091524A" w:rsidRDefault="00A018EE" w:rsidP="00A018EE"/>
    <w:p w:rsidR="00A018EE" w:rsidRPr="0091524A" w:rsidRDefault="00A018EE" w:rsidP="00A018EE">
      <w:pPr>
        <w:pStyle w:val="a7"/>
        <w:rPr>
          <w:sz w:val="22"/>
          <w:szCs w:val="22"/>
        </w:rPr>
      </w:pPr>
      <w:r w:rsidRPr="0091524A">
        <w:rPr>
          <w:sz w:val="22"/>
          <w:szCs w:val="22"/>
        </w:rPr>
        <w:t>"__" ___________ 20__ г. "__" ч "__" мин.</w:t>
      </w:r>
    </w:p>
    <w:p w:rsidR="00A018EE" w:rsidRPr="0091524A" w:rsidRDefault="00A018EE" w:rsidP="00A018EE">
      <w:pPr>
        <w:pStyle w:val="a7"/>
        <w:rPr>
          <w:sz w:val="22"/>
          <w:szCs w:val="22"/>
        </w:rPr>
      </w:pPr>
      <w:r w:rsidRPr="0091524A">
        <w:rPr>
          <w:sz w:val="22"/>
          <w:szCs w:val="22"/>
        </w:rPr>
        <w:t xml:space="preserve">      (дата и время подачи заявления)</w:t>
      </w:r>
    </w:p>
    <w:p w:rsidR="00A018EE" w:rsidRPr="0091524A" w:rsidRDefault="00A018EE" w:rsidP="00A018E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420"/>
        <w:gridCol w:w="6720"/>
        <w:gridCol w:w="280"/>
      </w:tblGrid>
      <w:tr w:rsidR="0091524A" w:rsidRPr="0091524A" w:rsidTr="0008601B">
        <w:tc>
          <w:tcPr>
            <w:tcW w:w="2800" w:type="dxa"/>
            <w:tcBorders>
              <w:top w:val="nil"/>
              <w:left w:val="nil"/>
              <w:bottom w:val="nil"/>
              <w:right w:val="nil"/>
            </w:tcBorders>
          </w:tcPr>
          <w:p w:rsidR="00A018EE" w:rsidRPr="0091524A" w:rsidRDefault="00A018EE" w:rsidP="0008601B">
            <w:pPr>
              <w:pStyle w:val="a6"/>
            </w:pPr>
            <w:r w:rsidRPr="0091524A">
              <w:t>__________________</w:t>
            </w:r>
          </w:p>
        </w:tc>
        <w:tc>
          <w:tcPr>
            <w:tcW w:w="420" w:type="dxa"/>
            <w:tcBorders>
              <w:top w:val="nil"/>
              <w:left w:val="nil"/>
              <w:bottom w:val="nil"/>
              <w:right w:val="nil"/>
            </w:tcBorders>
          </w:tcPr>
          <w:p w:rsidR="00A018EE" w:rsidRPr="0091524A" w:rsidRDefault="00A018EE" w:rsidP="0008601B">
            <w:pPr>
              <w:pStyle w:val="a6"/>
              <w:jc w:val="center"/>
            </w:pPr>
            <w:r w:rsidRPr="0091524A">
              <w:t>/</w:t>
            </w:r>
          </w:p>
        </w:tc>
        <w:tc>
          <w:tcPr>
            <w:tcW w:w="6720" w:type="dxa"/>
            <w:tcBorders>
              <w:top w:val="nil"/>
              <w:left w:val="nil"/>
              <w:bottom w:val="nil"/>
              <w:right w:val="nil"/>
            </w:tcBorders>
          </w:tcPr>
          <w:p w:rsidR="00A018EE" w:rsidRPr="0091524A" w:rsidRDefault="00A018EE" w:rsidP="0008601B">
            <w:pPr>
              <w:pStyle w:val="a6"/>
            </w:pPr>
            <w:r w:rsidRPr="0091524A">
              <w:t>_______________________________________________</w:t>
            </w:r>
          </w:p>
        </w:tc>
        <w:tc>
          <w:tcPr>
            <w:tcW w:w="280" w:type="dxa"/>
            <w:tcBorders>
              <w:top w:val="nil"/>
              <w:left w:val="nil"/>
              <w:bottom w:val="nil"/>
              <w:right w:val="nil"/>
            </w:tcBorders>
          </w:tcPr>
          <w:p w:rsidR="00A018EE" w:rsidRPr="0091524A" w:rsidRDefault="00A018EE" w:rsidP="0008601B">
            <w:pPr>
              <w:pStyle w:val="a6"/>
            </w:pPr>
            <w:r w:rsidRPr="0091524A">
              <w:t>/</w:t>
            </w:r>
          </w:p>
        </w:tc>
      </w:tr>
      <w:tr w:rsidR="0091524A" w:rsidRPr="0091524A" w:rsidTr="0008601B">
        <w:tc>
          <w:tcPr>
            <w:tcW w:w="2800" w:type="dxa"/>
            <w:tcBorders>
              <w:top w:val="nil"/>
              <w:left w:val="nil"/>
              <w:bottom w:val="nil"/>
              <w:right w:val="nil"/>
            </w:tcBorders>
          </w:tcPr>
          <w:p w:rsidR="00A018EE" w:rsidRPr="0091524A" w:rsidRDefault="00A018EE" w:rsidP="0008601B">
            <w:pPr>
              <w:pStyle w:val="a6"/>
              <w:jc w:val="center"/>
            </w:pPr>
            <w:r w:rsidRPr="0091524A">
              <w:t>(подпись заявителя)</w:t>
            </w:r>
          </w:p>
        </w:tc>
        <w:tc>
          <w:tcPr>
            <w:tcW w:w="420" w:type="dxa"/>
            <w:tcBorders>
              <w:top w:val="nil"/>
              <w:left w:val="nil"/>
              <w:bottom w:val="nil"/>
              <w:right w:val="nil"/>
            </w:tcBorders>
          </w:tcPr>
          <w:p w:rsidR="00A018EE" w:rsidRPr="0091524A" w:rsidRDefault="00A018EE" w:rsidP="0008601B">
            <w:pPr>
              <w:pStyle w:val="a6"/>
            </w:pPr>
          </w:p>
        </w:tc>
        <w:tc>
          <w:tcPr>
            <w:tcW w:w="6720" w:type="dxa"/>
            <w:tcBorders>
              <w:top w:val="nil"/>
              <w:left w:val="nil"/>
              <w:bottom w:val="nil"/>
              <w:right w:val="nil"/>
            </w:tcBorders>
          </w:tcPr>
          <w:p w:rsidR="00A018EE" w:rsidRPr="0091524A" w:rsidRDefault="00A018EE" w:rsidP="0008601B">
            <w:pPr>
              <w:pStyle w:val="a6"/>
              <w:jc w:val="center"/>
            </w:pPr>
            <w:r w:rsidRPr="0091524A">
              <w:t>(полностью Ф.И.О.)</w:t>
            </w:r>
          </w:p>
        </w:tc>
        <w:tc>
          <w:tcPr>
            <w:tcW w:w="280" w:type="dxa"/>
            <w:tcBorders>
              <w:top w:val="nil"/>
              <w:left w:val="nil"/>
              <w:bottom w:val="nil"/>
              <w:right w:val="nil"/>
            </w:tcBorders>
          </w:tcPr>
          <w:p w:rsidR="00A018EE" w:rsidRPr="0091524A" w:rsidRDefault="00A018EE" w:rsidP="0008601B">
            <w:pPr>
              <w:pStyle w:val="a6"/>
            </w:pPr>
          </w:p>
        </w:tc>
      </w:tr>
    </w:tbl>
    <w:p w:rsidR="00A018EE" w:rsidRPr="0091524A" w:rsidRDefault="00A018EE" w:rsidP="00A018EE"/>
    <w:p w:rsidR="00A018EE" w:rsidRPr="0091524A" w:rsidRDefault="00A018EE" w:rsidP="00A018EE">
      <w:pPr>
        <w:pStyle w:val="a7"/>
        <w:rPr>
          <w:sz w:val="22"/>
          <w:szCs w:val="22"/>
        </w:rPr>
      </w:pPr>
      <w:r w:rsidRPr="0091524A">
        <w:rPr>
          <w:sz w:val="22"/>
          <w:szCs w:val="22"/>
        </w:rPr>
        <w:t>N записи в таблице учета входящих документов ____________________________</w:t>
      </w:r>
    </w:p>
    <w:p w:rsidR="00A018EE" w:rsidRPr="0091524A" w:rsidRDefault="00A018EE" w:rsidP="00A018EE"/>
    <w:p w:rsidR="00A018EE" w:rsidRPr="0091524A" w:rsidRDefault="00A018EE" w:rsidP="00A018EE"/>
    <w:p w:rsidR="00B52203" w:rsidRDefault="00B52203" w:rsidP="00A018EE">
      <w:pPr>
        <w:jc w:val="right"/>
        <w:rPr>
          <w:rStyle w:val="a3"/>
          <w:rFonts w:ascii="Arial" w:hAnsi="Arial" w:cs="Arial"/>
          <w:b w:val="0"/>
          <w:color w:val="auto"/>
        </w:rPr>
      </w:pPr>
      <w:bookmarkStart w:id="116" w:name="sub_1300"/>
    </w:p>
    <w:p w:rsidR="00B52203" w:rsidRDefault="00B52203" w:rsidP="00A018EE">
      <w:pPr>
        <w:jc w:val="right"/>
        <w:rPr>
          <w:rStyle w:val="a3"/>
          <w:rFonts w:ascii="Arial" w:hAnsi="Arial" w:cs="Arial"/>
          <w:b w:val="0"/>
          <w:color w:val="auto"/>
        </w:rPr>
      </w:pPr>
    </w:p>
    <w:p w:rsidR="00B52203" w:rsidRDefault="00B52203" w:rsidP="00A018EE">
      <w:pPr>
        <w:jc w:val="right"/>
        <w:rPr>
          <w:rStyle w:val="a3"/>
          <w:rFonts w:ascii="Arial" w:hAnsi="Arial" w:cs="Arial"/>
          <w:b w:val="0"/>
          <w:color w:val="auto"/>
        </w:rPr>
      </w:pPr>
    </w:p>
    <w:p w:rsidR="00B52203" w:rsidRDefault="00B52203" w:rsidP="00A018EE">
      <w:pPr>
        <w:jc w:val="right"/>
        <w:rPr>
          <w:rStyle w:val="a3"/>
          <w:rFonts w:ascii="Arial" w:hAnsi="Arial" w:cs="Arial"/>
          <w:b w:val="0"/>
          <w:color w:val="auto"/>
        </w:rPr>
      </w:pPr>
    </w:p>
    <w:p w:rsidR="00B52203" w:rsidRDefault="00B52203" w:rsidP="00A018EE">
      <w:pPr>
        <w:jc w:val="right"/>
        <w:rPr>
          <w:rStyle w:val="a3"/>
          <w:rFonts w:ascii="Arial" w:hAnsi="Arial" w:cs="Arial"/>
          <w:b w:val="0"/>
          <w:color w:val="auto"/>
        </w:rPr>
      </w:pPr>
    </w:p>
    <w:p w:rsidR="00B52203" w:rsidRDefault="00B52203" w:rsidP="00A018EE">
      <w:pPr>
        <w:jc w:val="right"/>
        <w:rPr>
          <w:rStyle w:val="a3"/>
          <w:rFonts w:ascii="Arial" w:hAnsi="Arial" w:cs="Arial"/>
          <w:b w:val="0"/>
          <w:color w:val="auto"/>
        </w:rPr>
      </w:pPr>
    </w:p>
    <w:p w:rsidR="002D4B60" w:rsidRPr="0091524A" w:rsidRDefault="002542F4" w:rsidP="00A018EE">
      <w:pPr>
        <w:jc w:val="right"/>
      </w:pPr>
      <w:r w:rsidRPr="00B52203">
        <w:rPr>
          <w:bCs/>
        </w:rPr>
        <w:t>Приложение N 2</w:t>
      </w:r>
      <w:r w:rsidR="00A018EE" w:rsidRPr="00B52203">
        <w:rPr>
          <w:bCs/>
        </w:rPr>
        <w:br/>
        <w:t xml:space="preserve">к </w:t>
      </w:r>
      <w:r w:rsidR="00A018EE" w:rsidRPr="00B52203">
        <w:t>административному регламенту</w:t>
      </w:r>
      <w:r w:rsidR="00A018EE" w:rsidRPr="00B52203">
        <w:rPr>
          <w:bCs/>
        </w:rPr>
        <w:br/>
        <w:t>предоставления муниципальной услуги</w:t>
      </w:r>
      <w:r w:rsidR="00A018EE" w:rsidRPr="00B52203">
        <w:rPr>
          <w:bCs/>
        </w:rPr>
        <w:br/>
        <w:t xml:space="preserve">"Предоставление водных </w:t>
      </w:r>
      <w:r w:rsidR="002D4B60" w:rsidRPr="00B52203">
        <w:rPr>
          <w:bCs/>
        </w:rPr>
        <w:t>объектов, находящихся</w:t>
      </w:r>
      <w:r w:rsidR="002D4B60" w:rsidRPr="0091524A">
        <w:t xml:space="preserve">в муниципальной </w:t>
      </w:r>
    </w:p>
    <w:p w:rsidR="00A018EE" w:rsidRPr="00B52203" w:rsidRDefault="00C045F9" w:rsidP="00A018EE">
      <w:pPr>
        <w:jc w:val="right"/>
        <w:rPr>
          <w:bCs/>
        </w:rPr>
      </w:pPr>
      <w:r>
        <w:t>с</w:t>
      </w:r>
      <w:r w:rsidR="002D4B60" w:rsidRPr="0091524A">
        <w:t>обственности</w:t>
      </w:r>
      <w:r>
        <w:t xml:space="preserve"> </w:t>
      </w:r>
      <w:r w:rsidR="00C175C8" w:rsidRPr="00F645FE">
        <w:t>Краснопахаревского</w:t>
      </w:r>
      <w:r w:rsidR="002D4B60" w:rsidRPr="0091524A">
        <w:t xml:space="preserve"> сельского поселения</w:t>
      </w:r>
      <w:r w:rsidR="00A018EE" w:rsidRPr="00B52203">
        <w:rPr>
          <w:bCs/>
        </w:rPr>
        <w:t>"</w:t>
      </w:r>
    </w:p>
    <w:bookmarkEnd w:id="116"/>
    <w:p w:rsidR="00A018EE" w:rsidRPr="0091524A" w:rsidRDefault="00A018EE" w:rsidP="00B52203">
      <w:pPr>
        <w:jc w:val="right"/>
      </w:pPr>
    </w:p>
    <w:p w:rsidR="00A018EE" w:rsidRPr="0091524A" w:rsidRDefault="00A018EE" w:rsidP="00A018EE">
      <w:pPr>
        <w:pStyle w:val="1"/>
        <w:rPr>
          <w:color w:val="auto"/>
        </w:rPr>
      </w:pPr>
      <w:r w:rsidRPr="0091524A">
        <w:rPr>
          <w:color w:val="auto"/>
        </w:rPr>
        <w:t>Блок-схема</w:t>
      </w:r>
      <w:r w:rsidRPr="0091524A">
        <w:rPr>
          <w:color w:val="auto"/>
        </w:rPr>
        <w:br/>
        <w:t>последовательности действий при предоставлении муниципальной услуги "Предоставление водных объектов, находящихся в муниципальной собственности</w:t>
      </w:r>
      <w:r w:rsidR="00C045F9">
        <w:rPr>
          <w:color w:val="auto"/>
        </w:rPr>
        <w:t xml:space="preserve"> </w:t>
      </w:r>
      <w:r w:rsidR="00C175C8" w:rsidRPr="00F645FE">
        <w:t>Краснопахаревского</w:t>
      </w:r>
      <w:r w:rsidR="00C045F9">
        <w:t xml:space="preserve"> </w:t>
      </w:r>
      <w:r w:rsidR="007F432F" w:rsidRPr="0091524A">
        <w:rPr>
          <w:color w:val="auto"/>
        </w:rPr>
        <w:t>сельского поселения</w:t>
      </w:r>
      <w:r w:rsidRPr="0091524A">
        <w:rPr>
          <w:color w:val="auto"/>
        </w:rPr>
        <w:t xml:space="preserve">" </w:t>
      </w:r>
    </w:p>
    <w:p w:rsidR="00A018EE" w:rsidRPr="0091524A" w:rsidRDefault="00A018EE" w:rsidP="00A018EE"/>
    <w:p w:rsidR="00A018EE" w:rsidRPr="0091524A" w:rsidRDefault="00A018EE" w:rsidP="00A018EE">
      <w:pPr>
        <w:pStyle w:val="a7"/>
        <w:rPr>
          <w:sz w:val="22"/>
          <w:szCs w:val="22"/>
        </w:rPr>
      </w:pPr>
      <w:r w:rsidRPr="0091524A">
        <w:rPr>
          <w:sz w:val="22"/>
          <w:szCs w:val="22"/>
        </w:rPr>
        <w:t>┌───────────────────────────────────────────────────────────────────────┐</w:t>
      </w:r>
    </w:p>
    <w:p w:rsidR="00A018EE" w:rsidRPr="0091524A" w:rsidRDefault="00A018EE" w:rsidP="00A018EE">
      <w:pPr>
        <w:pStyle w:val="a7"/>
        <w:rPr>
          <w:sz w:val="22"/>
          <w:szCs w:val="22"/>
        </w:rPr>
      </w:pPr>
      <w:r w:rsidRPr="0091524A">
        <w:rPr>
          <w:sz w:val="22"/>
          <w:szCs w:val="22"/>
        </w:rPr>
        <w:t>│    Прием, регистрация заявления и документов, формирование пакета     │</w:t>
      </w:r>
    </w:p>
    <w:p w:rsidR="00A018EE" w:rsidRPr="0091524A" w:rsidRDefault="00A018EE" w:rsidP="00A018EE">
      <w:pPr>
        <w:pStyle w:val="a7"/>
        <w:rPr>
          <w:sz w:val="22"/>
          <w:szCs w:val="22"/>
        </w:rPr>
      </w:pPr>
      <w:r w:rsidRPr="0091524A">
        <w:rPr>
          <w:sz w:val="22"/>
          <w:szCs w:val="22"/>
        </w:rPr>
        <w:t>│   документов (срок административной процедуры - 8 календарных дней)   │</w:t>
      </w:r>
    </w:p>
    <w:p w:rsidR="00A018EE" w:rsidRPr="0091524A" w:rsidRDefault="00A018EE" w:rsidP="00A018EE">
      <w:pPr>
        <w:pStyle w:val="a7"/>
        <w:rPr>
          <w:sz w:val="22"/>
          <w:szCs w:val="22"/>
        </w:rPr>
      </w:pPr>
      <w:r w:rsidRPr="0091524A">
        <w:rPr>
          <w:sz w:val="22"/>
          <w:szCs w:val="22"/>
        </w:rPr>
        <w:t>└───────────────────────────────────┬───────────────────────────────────┘</w:t>
      </w:r>
    </w:p>
    <w:p w:rsidR="00A018EE" w:rsidRPr="0091524A" w:rsidRDefault="00A018EE" w:rsidP="00A018EE">
      <w:pPr>
        <w:pStyle w:val="a7"/>
        <w:rPr>
          <w:sz w:val="22"/>
          <w:szCs w:val="22"/>
        </w:rPr>
      </w:pPr>
      <w:r w:rsidRPr="0091524A">
        <w:rPr>
          <w:sz w:val="22"/>
          <w:szCs w:val="22"/>
        </w:rPr>
        <w:t xml:space="preserve">                                    ▼</w:t>
      </w:r>
    </w:p>
    <w:p w:rsidR="00A018EE" w:rsidRPr="0091524A" w:rsidRDefault="00A018EE" w:rsidP="00A018EE">
      <w:pPr>
        <w:pStyle w:val="a7"/>
        <w:rPr>
          <w:sz w:val="22"/>
          <w:szCs w:val="22"/>
        </w:rPr>
      </w:pPr>
      <w:r w:rsidRPr="0091524A">
        <w:rPr>
          <w:sz w:val="22"/>
          <w:szCs w:val="22"/>
        </w:rPr>
        <w:t>┌───────────────────────────────────────────────────────────────────────┐</w:t>
      </w:r>
    </w:p>
    <w:p w:rsidR="00A018EE" w:rsidRPr="0091524A" w:rsidRDefault="00A018EE" w:rsidP="00A018EE">
      <w:pPr>
        <w:pStyle w:val="a7"/>
        <w:rPr>
          <w:sz w:val="22"/>
          <w:szCs w:val="22"/>
        </w:rPr>
      </w:pPr>
      <w:r w:rsidRPr="0091524A">
        <w:rPr>
          <w:sz w:val="22"/>
          <w:szCs w:val="22"/>
        </w:rPr>
        <w:t>│Подготовка и подписание результата предоставления муниципальной услуги │</w:t>
      </w:r>
    </w:p>
    <w:p w:rsidR="00A018EE" w:rsidRPr="0091524A" w:rsidRDefault="00A018EE" w:rsidP="00A018EE">
      <w:pPr>
        <w:pStyle w:val="a7"/>
        <w:rPr>
          <w:sz w:val="22"/>
          <w:szCs w:val="22"/>
        </w:rPr>
      </w:pPr>
      <w:r w:rsidRPr="0091524A">
        <w:rPr>
          <w:sz w:val="22"/>
          <w:szCs w:val="22"/>
        </w:rPr>
        <w:t>└──────────┬────────────────────────┬─────────────────────────┬─────────┘</w:t>
      </w:r>
    </w:p>
    <w:p w:rsidR="00A018EE" w:rsidRPr="0091524A" w:rsidRDefault="00A018EE" w:rsidP="00A018EE">
      <w:pPr>
        <w:pStyle w:val="a7"/>
        <w:rPr>
          <w:sz w:val="22"/>
          <w:szCs w:val="22"/>
        </w:rPr>
      </w:pPr>
      <w:r w:rsidRPr="0091524A">
        <w:rPr>
          <w:sz w:val="22"/>
          <w:szCs w:val="22"/>
        </w:rPr>
        <w:t xml:space="preserve">           ▼                        ▼                         ▼</w:t>
      </w:r>
    </w:p>
    <w:p w:rsidR="00A018EE" w:rsidRPr="0091524A" w:rsidRDefault="00A018EE" w:rsidP="00A018EE">
      <w:pPr>
        <w:pStyle w:val="a7"/>
        <w:rPr>
          <w:sz w:val="22"/>
          <w:szCs w:val="22"/>
        </w:rPr>
      </w:pPr>
      <w:r w:rsidRPr="0091524A">
        <w:rPr>
          <w:sz w:val="22"/>
          <w:szCs w:val="22"/>
        </w:rPr>
        <w:t>┌─────────────────────┐  ┌──────────────────────┐   ┌───────────────────┐</w:t>
      </w:r>
    </w:p>
    <w:p w:rsidR="00A018EE" w:rsidRPr="0091524A" w:rsidRDefault="00A018EE" w:rsidP="00A018EE">
      <w:pPr>
        <w:pStyle w:val="a7"/>
        <w:rPr>
          <w:sz w:val="22"/>
          <w:szCs w:val="22"/>
        </w:rPr>
      </w:pPr>
      <w:r w:rsidRPr="0091524A">
        <w:rPr>
          <w:sz w:val="22"/>
          <w:szCs w:val="22"/>
        </w:rPr>
        <w:t>│Предоставление водных│  │Предоставление водных │   │Принятие решения об│</w:t>
      </w:r>
    </w:p>
    <w:p w:rsidR="00A018EE" w:rsidRPr="0091524A" w:rsidRDefault="00A018EE" w:rsidP="00A018EE">
      <w:pPr>
        <w:pStyle w:val="a7"/>
        <w:rPr>
          <w:sz w:val="22"/>
          <w:szCs w:val="22"/>
        </w:rPr>
      </w:pPr>
      <w:r w:rsidRPr="0091524A">
        <w:rPr>
          <w:sz w:val="22"/>
          <w:szCs w:val="22"/>
        </w:rPr>
        <w:t>│     объектов в      │  │объектов в пользование│   │     отказе в      │</w:t>
      </w:r>
    </w:p>
    <w:p w:rsidR="00A018EE" w:rsidRPr="0091524A" w:rsidRDefault="00A018EE" w:rsidP="00A018EE">
      <w:pPr>
        <w:pStyle w:val="a7"/>
        <w:rPr>
          <w:sz w:val="22"/>
          <w:szCs w:val="22"/>
        </w:rPr>
      </w:pPr>
      <w:r w:rsidRPr="0091524A">
        <w:rPr>
          <w:sz w:val="22"/>
          <w:szCs w:val="22"/>
        </w:rPr>
        <w:t>│   пользование на    │  │на основании договора │   │  предоставлении   │</w:t>
      </w:r>
    </w:p>
    <w:p w:rsidR="00A018EE" w:rsidRPr="0091524A" w:rsidRDefault="00A018EE" w:rsidP="00A018EE">
      <w:pPr>
        <w:pStyle w:val="a7"/>
        <w:rPr>
          <w:sz w:val="22"/>
          <w:szCs w:val="22"/>
        </w:rPr>
      </w:pPr>
      <w:r w:rsidRPr="0091524A">
        <w:rPr>
          <w:sz w:val="22"/>
          <w:szCs w:val="22"/>
        </w:rPr>
        <w:t>│ основании договора  │  │  водопользования по  │   │   муниципальной   │</w:t>
      </w:r>
    </w:p>
    <w:p w:rsidR="00A018EE" w:rsidRPr="0091524A" w:rsidRDefault="00A018EE" w:rsidP="00A018EE">
      <w:pPr>
        <w:pStyle w:val="a7"/>
        <w:rPr>
          <w:sz w:val="22"/>
          <w:szCs w:val="22"/>
        </w:rPr>
      </w:pPr>
      <w:r w:rsidRPr="0091524A">
        <w:rPr>
          <w:sz w:val="22"/>
          <w:szCs w:val="22"/>
        </w:rPr>
        <w:t>│ водопользования, на │  │ результатам аукциона │   │      услуги       │</w:t>
      </w:r>
    </w:p>
    <w:p w:rsidR="00A018EE" w:rsidRPr="0091524A" w:rsidRDefault="00A018EE" w:rsidP="00A018EE">
      <w:pPr>
        <w:pStyle w:val="a7"/>
        <w:rPr>
          <w:sz w:val="22"/>
          <w:szCs w:val="22"/>
        </w:rPr>
      </w:pPr>
      <w:r w:rsidRPr="0091524A">
        <w:rPr>
          <w:sz w:val="22"/>
          <w:szCs w:val="22"/>
        </w:rPr>
        <w:t>│ основании решения о │  │(срок административной│   │       (срок       │</w:t>
      </w:r>
    </w:p>
    <w:p w:rsidR="00A018EE" w:rsidRPr="0091524A" w:rsidRDefault="00A018EE" w:rsidP="00A018EE">
      <w:pPr>
        <w:pStyle w:val="a7"/>
        <w:rPr>
          <w:sz w:val="22"/>
          <w:szCs w:val="22"/>
        </w:rPr>
      </w:pPr>
      <w:r w:rsidRPr="0091524A">
        <w:rPr>
          <w:sz w:val="22"/>
          <w:szCs w:val="22"/>
        </w:rPr>
        <w:t>│предоставлении водных│  │    процедуры - 71    │   │ административной  │</w:t>
      </w:r>
    </w:p>
    <w:p w:rsidR="00A018EE" w:rsidRPr="0091524A" w:rsidRDefault="00A018EE" w:rsidP="00A018EE">
      <w:pPr>
        <w:pStyle w:val="a7"/>
        <w:rPr>
          <w:sz w:val="22"/>
          <w:szCs w:val="22"/>
        </w:rPr>
      </w:pPr>
      <w:r w:rsidRPr="0091524A">
        <w:rPr>
          <w:sz w:val="22"/>
          <w:szCs w:val="22"/>
        </w:rPr>
        <w:t>│    объектов без     │  │  календарный день)   │   │  процедуры - 21   │</w:t>
      </w:r>
    </w:p>
    <w:p w:rsidR="00A018EE" w:rsidRPr="0091524A" w:rsidRDefault="00A018EE" w:rsidP="00A018EE">
      <w:pPr>
        <w:pStyle w:val="a7"/>
        <w:rPr>
          <w:sz w:val="22"/>
          <w:szCs w:val="22"/>
        </w:rPr>
      </w:pPr>
      <w:r w:rsidRPr="0091524A">
        <w:rPr>
          <w:sz w:val="22"/>
          <w:szCs w:val="22"/>
        </w:rPr>
        <w:t>│ проведения аукциона │  │                      │   │ календарный день) │</w:t>
      </w:r>
    </w:p>
    <w:p w:rsidR="00A018EE" w:rsidRPr="0091524A" w:rsidRDefault="00A018EE" w:rsidP="00A018EE">
      <w:pPr>
        <w:pStyle w:val="a7"/>
        <w:rPr>
          <w:sz w:val="22"/>
          <w:szCs w:val="22"/>
        </w:rPr>
      </w:pPr>
      <w:r w:rsidRPr="0091524A">
        <w:rPr>
          <w:sz w:val="22"/>
          <w:szCs w:val="22"/>
        </w:rPr>
        <w:t>│        (срок        │  │                      │   │                   │</w:t>
      </w:r>
    </w:p>
    <w:p w:rsidR="00A018EE" w:rsidRPr="0091524A" w:rsidRDefault="00A018EE" w:rsidP="00A018EE">
      <w:pPr>
        <w:pStyle w:val="a7"/>
        <w:rPr>
          <w:sz w:val="22"/>
          <w:szCs w:val="22"/>
        </w:rPr>
      </w:pPr>
      <w:r w:rsidRPr="0091524A">
        <w:rPr>
          <w:sz w:val="22"/>
          <w:szCs w:val="22"/>
        </w:rPr>
        <w:t>│  административной   │  │                      │   │                   │</w:t>
      </w:r>
    </w:p>
    <w:p w:rsidR="00A018EE" w:rsidRPr="0091524A" w:rsidRDefault="00A018EE" w:rsidP="00A018EE">
      <w:pPr>
        <w:pStyle w:val="a7"/>
        <w:rPr>
          <w:sz w:val="22"/>
          <w:szCs w:val="22"/>
        </w:rPr>
      </w:pPr>
      <w:r w:rsidRPr="0091524A">
        <w:rPr>
          <w:sz w:val="22"/>
          <w:szCs w:val="22"/>
        </w:rPr>
        <w:t>│   процедуры - 21    │  │                      │   │                   │</w:t>
      </w:r>
    </w:p>
    <w:p w:rsidR="00A018EE" w:rsidRPr="0091524A" w:rsidRDefault="00A018EE" w:rsidP="00A018EE">
      <w:pPr>
        <w:pStyle w:val="a7"/>
        <w:rPr>
          <w:sz w:val="22"/>
          <w:szCs w:val="22"/>
        </w:rPr>
      </w:pPr>
      <w:r w:rsidRPr="0091524A">
        <w:rPr>
          <w:sz w:val="22"/>
          <w:szCs w:val="22"/>
        </w:rPr>
        <w:t>│  календарный день)  │  │                      │   │                   │</w:t>
      </w:r>
    </w:p>
    <w:p w:rsidR="00A018EE" w:rsidRPr="0091524A" w:rsidRDefault="00A018EE" w:rsidP="00A018EE">
      <w:pPr>
        <w:pStyle w:val="a7"/>
        <w:rPr>
          <w:sz w:val="22"/>
          <w:szCs w:val="22"/>
        </w:rPr>
      </w:pPr>
      <w:r w:rsidRPr="0091524A">
        <w:rPr>
          <w:sz w:val="22"/>
          <w:szCs w:val="22"/>
        </w:rPr>
        <w:t>└──────────┬──────────┘  └──────────┬───────────┘   └─────────┬─────────┘</w:t>
      </w:r>
    </w:p>
    <w:p w:rsidR="00A018EE" w:rsidRPr="0091524A" w:rsidRDefault="00A018EE" w:rsidP="00A018EE">
      <w:pPr>
        <w:pStyle w:val="a7"/>
        <w:rPr>
          <w:sz w:val="22"/>
          <w:szCs w:val="22"/>
        </w:rPr>
      </w:pPr>
      <w:r w:rsidRPr="0091524A">
        <w:rPr>
          <w:sz w:val="22"/>
          <w:szCs w:val="22"/>
        </w:rPr>
        <w:lastRenderedPageBreak/>
        <w:t xml:space="preserve">           ▼                        ▼                         ▼</w:t>
      </w:r>
    </w:p>
    <w:p w:rsidR="00A018EE" w:rsidRPr="0091524A" w:rsidRDefault="00A018EE" w:rsidP="00A018EE">
      <w:pPr>
        <w:pStyle w:val="a7"/>
        <w:rPr>
          <w:sz w:val="22"/>
          <w:szCs w:val="22"/>
        </w:rPr>
      </w:pPr>
      <w:r w:rsidRPr="0091524A">
        <w:rPr>
          <w:sz w:val="22"/>
          <w:szCs w:val="22"/>
        </w:rPr>
        <w:t>┌───────────────────────────────────────────────────────────────────────┐</w:t>
      </w:r>
    </w:p>
    <w:p w:rsidR="00A018EE" w:rsidRPr="0091524A" w:rsidRDefault="00A018EE" w:rsidP="00A018EE">
      <w:pPr>
        <w:pStyle w:val="a7"/>
        <w:rPr>
          <w:sz w:val="22"/>
          <w:szCs w:val="22"/>
        </w:rPr>
      </w:pPr>
      <w:r w:rsidRPr="0091524A">
        <w:rPr>
          <w:sz w:val="22"/>
          <w:szCs w:val="22"/>
        </w:rPr>
        <w:t>│               Выдача (направление) документов заявителю               │</w:t>
      </w:r>
    </w:p>
    <w:p w:rsidR="00A018EE" w:rsidRPr="0091524A" w:rsidRDefault="00A018EE" w:rsidP="00A018EE">
      <w:pPr>
        <w:pStyle w:val="a7"/>
        <w:rPr>
          <w:sz w:val="22"/>
          <w:szCs w:val="22"/>
        </w:rPr>
      </w:pPr>
      <w:r w:rsidRPr="0091524A">
        <w:rPr>
          <w:sz w:val="22"/>
          <w:szCs w:val="22"/>
        </w:rPr>
        <w:t>│          (срок административной процедуры - 1 рабочий день)           │</w:t>
      </w:r>
    </w:p>
    <w:p w:rsidR="00A018EE" w:rsidRPr="0091524A" w:rsidRDefault="00A018EE" w:rsidP="00A018EE">
      <w:pPr>
        <w:pStyle w:val="a7"/>
        <w:rPr>
          <w:sz w:val="22"/>
          <w:szCs w:val="22"/>
        </w:rPr>
      </w:pPr>
      <w:r w:rsidRPr="0091524A">
        <w:rPr>
          <w:sz w:val="22"/>
          <w:szCs w:val="22"/>
        </w:rPr>
        <w:t>└───────────────────────────────────────────────────────────────────────┘</w:t>
      </w:r>
    </w:p>
    <w:p w:rsidR="00A018EE" w:rsidRPr="0091524A" w:rsidRDefault="00A018EE" w:rsidP="00A018EE"/>
    <w:p w:rsidR="00500ABF" w:rsidRPr="0091524A" w:rsidRDefault="00500ABF" w:rsidP="00A018EE"/>
    <w:sectPr w:rsidR="00500ABF" w:rsidRPr="0091524A" w:rsidSect="000069C8">
      <w:headerReference w:type="default" r:id="rId8"/>
      <w:footerReference w:type="default" r:id="rId9"/>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4AC" w:rsidRDefault="00B164AC" w:rsidP="007F432F">
      <w:r>
        <w:separator/>
      </w:r>
    </w:p>
  </w:endnote>
  <w:endnote w:type="continuationSeparator" w:id="1">
    <w:p w:rsidR="00B164AC" w:rsidRDefault="00B164AC" w:rsidP="007F43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7D751C">
      <w:tc>
        <w:tcPr>
          <w:tcW w:w="3433" w:type="dxa"/>
          <w:tcBorders>
            <w:top w:val="nil"/>
            <w:left w:val="nil"/>
            <w:bottom w:val="nil"/>
            <w:right w:val="nil"/>
          </w:tcBorders>
        </w:tcPr>
        <w:p w:rsidR="007D751C" w:rsidRDefault="007D751C">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D751C" w:rsidRDefault="007D751C">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D751C" w:rsidRDefault="007D751C">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4AC" w:rsidRDefault="00B164AC" w:rsidP="007F432F">
      <w:r>
        <w:separator/>
      </w:r>
    </w:p>
  </w:footnote>
  <w:footnote w:type="continuationSeparator" w:id="1">
    <w:p w:rsidR="00B164AC" w:rsidRDefault="00B164AC" w:rsidP="007F4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1C" w:rsidRDefault="007D751C">
    <w:pPr>
      <w:ind w:firstLine="0"/>
      <w:jc w:val="left"/>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0ABF"/>
    <w:rsid w:val="000069C8"/>
    <w:rsid w:val="0008601B"/>
    <w:rsid w:val="000C7938"/>
    <w:rsid w:val="001A0415"/>
    <w:rsid w:val="00221E26"/>
    <w:rsid w:val="00241BB1"/>
    <w:rsid w:val="002542F4"/>
    <w:rsid w:val="002D4B60"/>
    <w:rsid w:val="002D51CF"/>
    <w:rsid w:val="002E46FE"/>
    <w:rsid w:val="00365318"/>
    <w:rsid w:val="00386CA0"/>
    <w:rsid w:val="00433F28"/>
    <w:rsid w:val="004754CA"/>
    <w:rsid w:val="00500ABF"/>
    <w:rsid w:val="00540D83"/>
    <w:rsid w:val="00542661"/>
    <w:rsid w:val="005C4917"/>
    <w:rsid w:val="00664C71"/>
    <w:rsid w:val="00694860"/>
    <w:rsid w:val="00742661"/>
    <w:rsid w:val="007B38AB"/>
    <w:rsid w:val="007D6732"/>
    <w:rsid w:val="007D751C"/>
    <w:rsid w:val="007F278B"/>
    <w:rsid w:val="007F432F"/>
    <w:rsid w:val="008147C0"/>
    <w:rsid w:val="00861E75"/>
    <w:rsid w:val="00892968"/>
    <w:rsid w:val="0091524A"/>
    <w:rsid w:val="00965CBB"/>
    <w:rsid w:val="009B51FD"/>
    <w:rsid w:val="009C520A"/>
    <w:rsid w:val="009C54A3"/>
    <w:rsid w:val="009D3540"/>
    <w:rsid w:val="009F0913"/>
    <w:rsid w:val="009F5AA6"/>
    <w:rsid w:val="00A018EE"/>
    <w:rsid w:val="00A82946"/>
    <w:rsid w:val="00B05F2B"/>
    <w:rsid w:val="00B164AC"/>
    <w:rsid w:val="00B52203"/>
    <w:rsid w:val="00B706FE"/>
    <w:rsid w:val="00BD5401"/>
    <w:rsid w:val="00BE0B8E"/>
    <w:rsid w:val="00C045F9"/>
    <w:rsid w:val="00C175C8"/>
    <w:rsid w:val="00CD3180"/>
    <w:rsid w:val="00D221DE"/>
    <w:rsid w:val="00E146E3"/>
    <w:rsid w:val="00E40306"/>
    <w:rsid w:val="00E648AC"/>
    <w:rsid w:val="00F5751E"/>
    <w:rsid w:val="00F65AD0"/>
    <w:rsid w:val="00F84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E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018EE"/>
    <w:pPr>
      <w:spacing w:before="108" w:after="108"/>
      <w:ind w:firstLine="0"/>
      <w:jc w:val="center"/>
      <w:outlineLvl w:val="0"/>
    </w:pPr>
    <w:rPr>
      <w:b/>
      <w:bCs/>
      <w:color w:val="26282F"/>
    </w:rPr>
  </w:style>
  <w:style w:type="paragraph" w:styleId="6">
    <w:name w:val="heading 6"/>
    <w:basedOn w:val="a"/>
    <w:next w:val="a"/>
    <w:link w:val="60"/>
    <w:uiPriority w:val="9"/>
    <w:semiHidden/>
    <w:unhideWhenUsed/>
    <w:qFormat/>
    <w:rsid w:val="007F278B"/>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18E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018EE"/>
    <w:rPr>
      <w:b/>
      <w:bCs/>
      <w:color w:val="26282F"/>
    </w:rPr>
  </w:style>
  <w:style w:type="character" w:customStyle="1" w:styleId="a4">
    <w:name w:val="Гипертекстовая ссылка"/>
    <w:basedOn w:val="a3"/>
    <w:uiPriority w:val="99"/>
    <w:rsid w:val="00A018EE"/>
    <w:rPr>
      <w:b w:val="0"/>
      <w:bCs w:val="0"/>
      <w:color w:val="106BBE"/>
    </w:rPr>
  </w:style>
  <w:style w:type="paragraph" w:customStyle="1" w:styleId="a5">
    <w:name w:val="Комментарий"/>
    <w:basedOn w:val="a"/>
    <w:next w:val="a"/>
    <w:uiPriority w:val="99"/>
    <w:rsid w:val="00A018EE"/>
    <w:pPr>
      <w:spacing w:before="75"/>
      <w:ind w:left="170" w:firstLine="0"/>
    </w:pPr>
    <w:rPr>
      <w:color w:val="353842"/>
    </w:rPr>
  </w:style>
  <w:style w:type="paragraph" w:customStyle="1" w:styleId="a6">
    <w:name w:val="Нормальный (таблица)"/>
    <w:basedOn w:val="a"/>
    <w:next w:val="a"/>
    <w:uiPriority w:val="99"/>
    <w:rsid w:val="00A018EE"/>
    <w:pPr>
      <w:ind w:firstLine="0"/>
    </w:pPr>
  </w:style>
  <w:style w:type="paragraph" w:customStyle="1" w:styleId="a7">
    <w:name w:val="Таблицы (моноширинный)"/>
    <w:basedOn w:val="a"/>
    <w:next w:val="a"/>
    <w:uiPriority w:val="99"/>
    <w:rsid w:val="00A018EE"/>
    <w:pPr>
      <w:ind w:firstLine="0"/>
      <w:jc w:val="left"/>
    </w:pPr>
    <w:rPr>
      <w:rFonts w:ascii="Courier New" w:hAnsi="Courier New" w:cs="Courier New"/>
    </w:rPr>
  </w:style>
  <w:style w:type="paragraph" w:customStyle="1" w:styleId="a8">
    <w:name w:val="Прижатый влево"/>
    <w:basedOn w:val="a"/>
    <w:next w:val="a"/>
    <w:uiPriority w:val="99"/>
    <w:rsid w:val="00A018EE"/>
    <w:pPr>
      <w:ind w:firstLine="0"/>
      <w:jc w:val="left"/>
    </w:pPr>
  </w:style>
  <w:style w:type="paragraph" w:styleId="a9">
    <w:name w:val="header"/>
    <w:basedOn w:val="a"/>
    <w:link w:val="aa"/>
    <w:uiPriority w:val="99"/>
    <w:unhideWhenUsed/>
    <w:rsid w:val="007F432F"/>
    <w:pPr>
      <w:tabs>
        <w:tab w:val="center" w:pos="4677"/>
        <w:tab w:val="right" w:pos="9355"/>
      </w:tabs>
    </w:pPr>
  </w:style>
  <w:style w:type="character" w:customStyle="1" w:styleId="aa">
    <w:name w:val="Верхний колонтитул Знак"/>
    <w:basedOn w:val="a0"/>
    <w:link w:val="a9"/>
    <w:uiPriority w:val="99"/>
    <w:rsid w:val="007F432F"/>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7F432F"/>
    <w:pPr>
      <w:tabs>
        <w:tab w:val="center" w:pos="4677"/>
        <w:tab w:val="right" w:pos="9355"/>
      </w:tabs>
    </w:pPr>
  </w:style>
  <w:style w:type="character" w:customStyle="1" w:styleId="ac">
    <w:name w:val="Нижний колонтитул Знак"/>
    <w:basedOn w:val="a0"/>
    <w:link w:val="ab"/>
    <w:uiPriority w:val="99"/>
    <w:rsid w:val="007F432F"/>
    <w:rPr>
      <w:rFonts w:ascii="Times New Roman CYR" w:eastAsiaTheme="minorEastAsia" w:hAnsi="Times New Roman CYR" w:cs="Times New Roman CYR"/>
      <w:sz w:val="24"/>
      <w:szCs w:val="24"/>
      <w:lang w:eastAsia="ru-RU"/>
    </w:rPr>
  </w:style>
  <w:style w:type="character" w:styleId="ad">
    <w:name w:val="Hyperlink"/>
    <w:rsid w:val="009D3540"/>
    <w:rPr>
      <w:color w:val="0000FF"/>
      <w:u w:val="single"/>
    </w:rPr>
  </w:style>
  <w:style w:type="paragraph" w:styleId="ae">
    <w:name w:val="endnote text"/>
    <w:basedOn w:val="a"/>
    <w:link w:val="af"/>
    <w:semiHidden/>
    <w:rsid w:val="008147C0"/>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semiHidden/>
    <w:rsid w:val="008147C0"/>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7F278B"/>
    <w:rPr>
      <w:rFonts w:asciiTheme="majorHAnsi" w:eastAsiaTheme="majorEastAsia" w:hAnsiTheme="majorHAnsi" w:cstheme="majorBidi"/>
      <w:color w:val="1F4D78" w:themeColor="accent1" w:themeShade="7F"/>
      <w:sz w:val="24"/>
      <w:szCs w:val="24"/>
      <w:lang w:eastAsia="ru-RU"/>
    </w:rPr>
  </w:style>
  <w:style w:type="paragraph" w:styleId="af0">
    <w:name w:val="Body Text"/>
    <w:basedOn w:val="a"/>
    <w:link w:val="af1"/>
    <w:rsid w:val="007F278B"/>
    <w:pPr>
      <w:widowControl/>
      <w:autoSpaceDE/>
      <w:autoSpaceDN/>
      <w:adjustRightInd/>
      <w:spacing w:line="360" w:lineRule="auto"/>
      <w:ind w:firstLine="0"/>
    </w:pPr>
    <w:rPr>
      <w:rFonts w:ascii="Times New Roman" w:eastAsia="Times New Roman" w:hAnsi="Times New Roman" w:cs="Times New Roman"/>
      <w:sz w:val="26"/>
      <w:szCs w:val="20"/>
    </w:rPr>
  </w:style>
  <w:style w:type="character" w:customStyle="1" w:styleId="af1">
    <w:name w:val="Основной текст Знак"/>
    <w:basedOn w:val="a0"/>
    <w:link w:val="af0"/>
    <w:rsid w:val="007F278B"/>
    <w:rPr>
      <w:rFonts w:ascii="Times New Roman" w:eastAsia="Times New Roman" w:hAnsi="Times New Roman" w:cs="Times New Roman"/>
      <w:sz w:val="26"/>
      <w:szCs w:val="20"/>
      <w:lang w:eastAsia="ru-RU"/>
    </w:rPr>
  </w:style>
  <w:style w:type="character" w:customStyle="1" w:styleId="UnresolvedMention">
    <w:name w:val="Unresolved Mention"/>
    <w:basedOn w:val="a0"/>
    <w:uiPriority w:val="99"/>
    <w:semiHidden/>
    <w:unhideWhenUsed/>
    <w:rsid w:val="007D75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uslugi.volgan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krpa.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10949</Words>
  <Characters>62412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Назила</dc:creator>
  <cp:lastModifiedBy>Маша</cp:lastModifiedBy>
  <cp:revision>2</cp:revision>
  <cp:lastPrinted>2020-08-19T05:27:00Z</cp:lastPrinted>
  <dcterms:created xsi:type="dcterms:W3CDTF">2020-08-19T05:30:00Z</dcterms:created>
  <dcterms:modified xsi:type="dcterms:W3CDTF">2020-08-19T05:30:00Z</dcterms:modified>
</cp:coreProperties>
</file>