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АДМИНИСТРАЦИЯ  </w:t>
      </w:r>
    </w:p>
    <w:p>
      <w:pPr>
        <w:pStyle w:val="ConsPlusTitle"/>
        <w:widowControl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КРАСНОПАХАРЕВСКОГО СЕЛЬСКОГО ПОСЕЛЕНИЯ</w:t>
      </w:r>
    </w:p>
    <w:p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ГОРОДИЩЕНСКОГО МУНИЦИПАЛЬНОГО РАЙОНА</w:t>
      </w:r>
    </w:p>
    <w:p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ВОЛГОГРАДСКОЙ ОБЛАСТИ</w:t>
      </w:r>
    </w:p>
    <w:p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ПОСТАНОВЛЕНИЕ</w:t>
      </w:r>
    </w:p>
    <w:p>
      <w:pPr>
        <w:pStyle w:val="ConsPlusTitle"/>
        <w:widowControl/>
        <w:spacing w:lineRule="auto" w:line="240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 xml:space="preserve">от   </w:t>
      </w:r>
      <w:r>
        <w:rPr>
          <w:rFonts w:eastAsia="Times New Roman" w:cs="Times New Roman" w:ascii="Arial" w:hAnsi="Arial"/>
          <w:b/>
          <w:bCs/>
          <w:color w:val="auto"/>
          <w:kern w:val="0"/>
          <w:sz w:val="24"/>
          <w:szCs w:val="24"/>
          <w:lang w:val="ru-RU" w:eastAsia="ru-RU" w:bidi="ar-SA"/>
        </w:rPr>
        <w:t>20.04.</w:t>
      </w:r>
      <w:r>
        <w:rPr>
          <w:rFonts w:cs="Times New Roman" w:ascii="Arial" w:hAnsi="Arial"/>
          <w:sz w:val="24"/>
          <w:szCs w:val="24"/>
        </w:rPr>
        <w:t xml:space="preserve"> 2021 г.                              №</w:t>
      </w:r>
      <w:r>
        <w:rPr>
          <w:rFonts w:eastAsia="Times New Roman" w:cs="Times New Roman" w:ascii="Arial" w:hAnsi="Arial"/>
          <w:b/>
          <w:bCs/>
          <w:color w:val="auto"/>
          <w:kern w:val="0"/>
          <w:sz w:val="24"/>
          <w:szCs w:val="24"/>
          <w:lang w:val="ru-RU" w:eastAsia="ru-RU" w:bidi="ar-SA"/>
        </w:rPr>
        <w:t>32</w:t>
      </w:r>
    </w:p>
    <w:p>
      <w:pPr>
        <w:pStyle w:val="ConsPlusTitle"/>
        <w:widowControl/>
        <w:spacing w:lineRule="auto" w:line="240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 </w:t>
      </w:r>
      <w:r>
        <w:rPr>
          <w:rFonts w:ascii="Arial" w:hAnsi="Arial"/>
          <w:b w:val="false"/>
          <w:bCs/>
          <w:sz w:val="24"/>
          <w:szCs w:val="24"/>
        </w:rPr>
        <w:t xml:space="preserve">О порядке создания, использования и восполнения резервов материальных ресурсов </w:t>
      </w:r>
      <w:bookmarkStart w:id="0" w:name="_Hlk69205214"/>
      <w:r>
        <w:rPr>
          <w:rFonts w:ascii="Arial" w:hAnsi="Arial"/>
          <w:b w:val="false"/>
          <w:bCs/>
          <w:sz w:val="24"/>
          <w:szCs w:val="24"/>
        </w:rPr>
        <w:t>Краснопахаревского</w:t>
      </w:r>
      <w:bookmarkEnd w:id="0"/>
      <w:r>
        <w:rPr>
          <w:rFonts w:ascii="Arial" w:hAnsi="Arial"/>
          <w:b w:val="false"/>
          <w:bCs/>
          <w:sz w:val="24"/>
          <w:szCs w:val="24"/>
        </w:rPr>
        <w:t xml:space="preserve"> сельского поселения Городищенского муниципального района Волгоградской области для ликвидации чрезвычайных ситуаций природного и техногенного характера</w:t>
      </w:r>
    </w:p>
    <w:p>
      <w:pPr>
        <w:pStyle w:val="Normal"/>
        <w:spacing w:lineRule="auto" w:line="240"/>
        <w:ind w:firstLine="85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nsPlusNormal1"/>
        <w:spacing w:lineRule="auto" w:line="240"/>
        <w:ind w:firstLine="708"/>
        <w:jc w:val="both"/>
        <w:rPr/>
      </w:pPr>
      <w:r>
        <w:rPr>
          <w:sz w:val="24"/>
          <w:szCs w:val="24"/>
        </w:rPr>
        <w:t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 Законом Волгоградской области от 21 ноября 2008 г. N 1779-ОД "О защите населения и территории Волгоградской области от чрезвычайных ситуаций природного и техногенного характера",</w:t>
      </w:r>
      <w:r>
        <w:rPr>
          <w:spacing w:val="2"/>
          <w:sz w:val="24"/>
          <w:szCs w:val="24"/>
          <w:shd w:fill="FFFFFF" w:val="clear"/>
        </w:rPr>
        <w:t xml:space="preserve"> </w:t>
      </w:r>
      <w:r>
        <w:rPr>
          <w:rFonts w:cs="Times New Roman"/>
          <w:spacing w:val="2"/>
          <w:sz w:val="24"/>
          <w:szCs w:val="24"/>
          <w:shd w:fill="FFFFFF" w:val="clear"/>
        </w:rPr>
        <w:t>Постановлением</w:t>
      </w:r>
      <w:r>
        <w:rPr>
          <w:rFonts w:cs="Times New Roman"/>
          <w:spacing w:val="2"/>
          <w:sz w:val="24"/>
          <w:szCs w:val="24"/>
        </w:rPr>
        <w:t xml:space="preserve"> </w:t>
      </w:r>
      <w:r>
        <w:rPr>
          <w:rFonts w:cs="Times New Roman"/>
          <w:spacing w:val="2"/>
          <w:sz w:val="24"/>
          <w:szCs w:val="24"/>
          <w:shd w:fill="FFFFFF" w:val="clear"/>
        </w:rPr>
        <w:t>Администрации</w:t>
      </w:r>
      <w:r>
        <w:rPr>
          <w:rFonts w:cs="Times New Roman"/>
          <w:spacing w:val="2"/>
          <w:sz w:val="24"/>
          <w:szCs w:val="24"/>
        </w:rPr>
        <w:t xml:space="preserve"> </w:t>
      </w:r>
      <w:r>
        <w:rPr>
          <w:rFonts w:cs="Times New Roman"/>
          <w:spacing w:val="2"/>
          <w:sz w:val="24"/>
          <w:szCs w:val="24"/>
          <w:shd w:fill="FFFFFF" w:val="clear"/>
        </w:rPr>
        <w:t>Волгоградской области</w:t>
      </w:r>
      <w:r>
        <w:rPr>
          <w:rFonts w:cs="Times New Roman"/>
          <w:spacing w:val="2"/>
          <w:sz w:val="24"/>
          <w:szCs w:val="24"/>
        </w:rPr>
        <w:t xml:space="preserve"> </w:t>
      </w:r>
      <w:r>
        <w:rPr>
          <w:rFonts w:cs="Times New Roman"/>
          <w:spacing w:val="2"/>
          <w:sz w:val="24"/>
          <w:szCs w:val="24"/>
          <w:shd w:fill="FFFFFF" w:val="clear"/>
        </w:rPr>
        <w:t>от 01 декабря 2015 г. N 724-п</w:t>
      </w:r>
      <w:r>
        <w:rPr>
          <w:rFonts w:cs="Times New Roman"/>
          <w:sz w:val="24"/>
          <w:szCs w:val="24"/>
        </w:rPr>
        <w:t xml:space="preserve"> «</w:t>
      </w:r>
      <w:r>
        <w:rPr>
          <w:rFonts w:cs="Times New Roman"/>
          <w:spacing w:val="2"/>
          <w:sz w:val="24"/>
          <w:szCs w:val="24"/>
          <w:shd w:fill="FFFFFF" w:val="clear"/>
        </w:rPr>
        <w:t>О создании, использовании и восполнении резервов материальных ресурсов Волгоградской области для ликвидации чрезвычайных ситуаций природного и техногенного характера»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 xml:space="preserve">Уставом Краснопахаревского сельского поселения Городищенского муниципального района Волгоградской области, администрация Краснопахаревского сельского поселения Городищенского муниципального района Волгоградской области </w:t>
      </w:r>
    </w:p>
    <w:p>
      <w:pPr>
        <w:pStyle w:val="Normal"/>
        <w:spacing w:lineRule="auto" w:line="240"/>
        <w:rPr/>
      </w:pPr>
      <w:r>
        <w:rPr>
          <w:rStyle w:val="Strong"/>
          <w:rFonts w:eastAsia="Times New Roman" w:cs="Times New Roman" w:ascii="Arial" w:hAnsi="Arial"/>
          <w:sz w:val="24"/>
          <w:szCs w:val="24"/>
        </w:rPr>
        <w:t>ПОСТАНОВЛЯЕТ</w:t>
      </w:r>
      <w:r>
        <w:rPr>
          <w:rFonts w:eastAsia="Times New Roman" w:cs="Times New Roman" w:ascii="Arial" w:hAnsi="Arial"/>
          <w:sz w:val="24"/>
          <w:szCs w:val="24"/>
        </w:rPr>
        <w:t>:</w:t>
      </w:r>
      <w:bookmarkStart w:id="1" w:name="_GoBack"/>
      <w:bookmarkEnd w:id="1"/>
    </w:p>
    <w:p>
      <w:pPr>
        <w:pStyle w:val="Normal"/>
        <w:spacing w:lineRule="auto" w:line="240" w:before="0" w:after="0"/>
        <w:rPr/>
      </w:pPr>
      <w:r>
        <w:rPr>
          <w:rFonts w:cs="Times New Roman" w:ascii="Arial" w:hAnsi="Arial"/>
          <w:sz w:val="24"/>
          <w:szCs w:val="24"/>
        </w:rPr>
        <w:t xml:space="preserve">1.Утвердить </w:t>
      </w:r>
      <w:r>
        <w:rPr>
          <w:rFonts w:cs="Times New Roman" w:ascii="Arial" w:hAnsi="Arial"/>
          <w:spacing w:val="2"/>
          <w:sz w:val="24"/>
          <w:szCs w:val="24"/>
          <w:shd w:fill="FFFFFF" w:val="clear"/>
        </w:rPr>
        <w:t xml:space="preserve">Порядок создания, </w:t>
      </w:r>
      <w:bookmarkStart w:id="2" w:name="_Hlk66306241"/>
      <w:r>
        <w:rPr>
          <w:rFonts w:cs="Times New Roman" w:ascii="Arial" w:hAnsi="Arial"/>
          <w:spacing w:val="2"/>
          <w:sz w:val="24"/>
          <w:szCs w:val="24"/>
          <w:shd w:fill="FFFFFF" w:val="clear"/>
        </w:rPr>
        <w:t>использования</w:t>
      </w:r>
      <w:bookmarkEnd w:id="2"/>
      <w:r>
        <w:rPr>
          <w:rFonts w:cs="Times New Roman" w:ascii="Arial" w:hAnsi="Arial"/>
          <w:spacing w:val="2"/>
          <w:sz w:val="24"/>
          <w:szCs w:val="24"/>
          <w:shd w:fill="FFFFFF" w:val="clear"/>
        </w:rPr>
        <w:t xml:space="preserve"> и восполнения резервов материальных ресурсов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cs="Times New Roman" w:ascii="Arial" w:hAnsi="Arial"/>
          <w:spacing w:val="2"/>
          <w:sz w:val="24"/>
          <w:szCs w:val="24"/>
          <w:shd w:fill="FFFFFF" w:val="clear"/>
        </w:rPr>
        <w:t>Краснопахаревского</w:t>
      </w:r>
      <w:r>
        <w:rPr>
          <w:rFonts w:cs="Times New Roman" w:ascii="Arial" w:hAnsi="Arial"/>
          <w:sz w:val="24"/>
          <w:szCs w:val="24"/>
        </w:rPr>
        <w:t xml:space="preserve"> сельского поселения Городищенского </w:t>
      </w:r>
      <w:r>
        <w:rPr>
          <w:rFonts w:cs="Times New Roman" w:ascii="Arial" w:hAnsi="Arial"/>
          <w:spacing w:val="2"/>
          <w:sz w:val="24"/>
          <w:szCs w:val="24"/>
          <w:shd w:fill="FFFFFF" w:val="clear"/>
        </w:rPr>
        <w:t>муниципального района Волгоградской области для ликвидации чрезвычайных ситуаций природного и техногенного характера</w:t>
      </w:r>
      <w:r>
        <w:rPr>
          <w:rFonts w:eastAsia="Times New Roman" w:cs="Times New Roman" w:ascii="Arial" w:hAnsi="Arial"/>
          <w:sz w:val="24"/>
          <w:szCs w:val="24"/>
        </w:rPr>
        <w:t xml:space="preserve"> </w:t>
      </w:r>
      <w:r>
        <w:rPr>
          <w:rFonts w:cs="Times New Roman" w:ascii="Arial" w:hAnsi="Arial"/>
          <w:sz w:val="24"/>
          <w:szCs w:val="24"/>
        </w:rPr>
        <w:t>(Приложение №1)</w:t>
      </w:r>
      <w:r>
        <w:rPr>
          <w:rFonts w:eastAsia="Times New Roman" w:cs="Times New Roman" w:ascii="Arial" w:hAnsi="Arial"/>
          <w:sz w:val="24"/>
          <w:szCs w:val="24"/>
        </w:rPr>
        <w:t>.                                                                                                                                            2.</w:t>
      </w:r>
      <w:r>
        <w:rPr>
          <w:rFonts w:ascii="Arial" w:hAnsi="Arial"/>
          <w:sz w:val="24"/>
          <w:szCs w:val="24"/>
        </w:rPr>
        <w:t xml:space="preserve">Утвердить Номенклатуру и объемы резерва материальных ресурсов для ликвидации чрезвычайных ситуаций </w:t>
      </w:r>
      <w:r>
        <w:rPr>
          <w:rFonts w:cs="Times New Roman" w:ascii="Arial" w:hAnsi="Arial"/>
          <w:color w:val="2D2D2D"/>
          <w:spacing w:val="2"/>
          <w:sz w:val="24"/>
          <w:szCs w:val="24"/>
          <w:shd w:fill="FFFFFF" w:val="clear"/>
        </w:rPr>
        <w:t>природного и техногенного характера</w:t>
      </w:r>
      <w:r>
        <w:rPr>
          <w:rFonts w:eastAsia="Times New Roman" w:cs="Times New Roman"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на территории Краснопахаревского сельского поселения Городищенского муниципального района Волгоградской области (Приложение №2).</w:t>
      </w:r>
      <w:r>
        <w:rPr>
          <w:rFonts w:eastAsia="Times New Roman" w:cs="Times New Roman" w:ascii="Arial" w:hAnsi="Arial"/>
          <w:sz w:val="24"/>
          <w:szCs w:val="24"/>
        </w:rPr>
        <w:t xml:space="preserve">           3.</w:t>
      </w:r>
      <w:r>
        <w:rPr>
          <w:rFonts w:ascii="Arial" w:hAnsi="Arial"/>
          <w:sz w:val="24"/>
          <w:szCs w:val="24"/>
        </w:rPr>
        <w:t>Создание, использование и  восполнение резерва материальных ресурсов для ликвидации чрезвычайных ситуаций природного и техногенного характера на территории Краснопахаревского сельского поселения производить за счет средств бюджета Краснопахаревского сельского поселения.</w:t>
      </w:r>
      <w:r>
        <w:rPr>
          <w:rFonts w:eastAsia="Times New Roman" w:cs="Times New Roman" w:ascii="Arial" w:hAnsi="Arial"/>
          <w:sz w:val="24"/>
          <w:szCs w:val="24"/>
        </w:rPr>
        <w:t xml:space="preserve">                               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Arial" w:hAnsi="Arial"/>
          <w:sz w:val="24"/>
          <w:szCs w:val="24"/>
        </w:rPr>
        <w:t xml:space="preserve">4.  </w:t>
      </w:r>
      <w:r>
        <w:rPr>
          <w:rFonts w:ascii="Arial" w:hAnsi="Arial"/>
          <w:sz w:val="24"/>
          <w:szCs w:val="24"/>
        </w:rPr>
        <w:t>Рекомендовать руководителям предприятий, организаций и учреждений Краснопахаревского сельского поселения создать соответствующие резервы материальных ресурсов для ликвидации чрезвычайных ситуаций природного и техногенного характера.</w:t>
      </w:r>
    </w:p>
    <w:p>
      <w:pPr>
        <w:pStyle w:val="Normal"/>
        <w:spacing w:lineRule="auto" w:line="240" w:beforeAutospacing="1" w:afterAutospacing="1"/>
        <w:contextualSpacing/>
        <w:jc w:val="both"/>
        <w:rPr/>
      </w:pPr>
      <w:r>
        <w:rPr>
          <w:rFonts w:ascii="Arial" w:hAnsi="Arial"/>
          <w:bCs/>
          <w:sz w:val="24"/>
          <w:szCs w:val="24"/>
        </w:rPr>
        <w:t xml:space="preserve">5. </w:t>
      </w:r>
      <w:r>
        <w:rPr>
          <w:rFonts w:cs="Arial" w:ascii="Arial" w:hAnsi="Arial"/>
          <w:bCs/>
          <w:sz w:val="24"/>
          <w:szCs w:val="24"/>
        </w:rPr>
        <w:t xml:space="preserve">Настоящее постановление вступает в силу со дня его подписания и подлежит обнародованию на информационных досках Краснопахаревского сельского поселения и в сети интернет по адресу </w:t>
      </w:r>
      <w:hyperlink r:id="rId2">
        <w:r>
          <w:rPr>
            <w:rFonts w:cs="Arial" w:ascii="Arial" w:hAnsi="Arial"/>
            <w:bCs/>
            <w:sz w:val="24"/>
            <w:szCs w:val="24"/>
          </w:rPr>
          <w:t>www.adm-krpa.</w:t>
        </w:r>
        <w:r>
          <w:rPr>
            <w:rFonts w:cs="Arial" w:ascii="Arial" w:hAnsi="Arial"/>
            <w:bCs/>
            <w:sz w:val="24"/>
            <w:szCs w:val="24"/>
            <w:lang w:val="en-US"/>
          </w:rPr>
          <w:t>ru</w:t>
        </w:r>
      </w:hyperlink>
      <w:r>
        <w:rPr>
          <w:rFonts w:cs="Arial" w:ascii="Arial" w:hAnsi="Arial"/>
          <w:bCs/>
          <w:sz w:val="24"/>
          <w:szCs w:val="24"/>
          <w:lang w:val="en-US"/>
        </w:rPr>
        <w:t>.</w:t>
      </w:r>
      <w:r>
        <w:rPr>
          <w:rFonts w:cs="Arial" w:ascii="Arial" w:hAnsi="Arial"/>
          <w:bCs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Arial" w:hAnsi="Arial"/>
          <w:color w:val="auto"/>
          <w:kern w:val="0"/>
          <w:sz w:val="24"/>
          <w:szCs w:val="24"/>
          <w:lang w:val="ru-RU" w:eastAsia="ru-RU" w:bidi="ar-SA"/>
        </w:rPr>
        <w:t>6</w:t>
      </w:r>
      <w:r>
        <w:rPr>
          <w:rFonts w:eastAsia="Times New Roman" w:cs="Times New Roman" w:ascii="Arial" w:hAnsi="Arial"/>
          <w:sz w:val="24"/>
          <w:szCs w:val="24"/>
        </w:rPr>
        <w:t>.Контроль за исполнением настоящего постановления оставляю за собой.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Times New Roman"/>
          <w:sz w:val="24"/>
          <w:szCs w:val="24"/>
        </w:rPr>
      </w:pPr>
      <w:r>
        <w:rPr>
          <w:rFonts w:eastAsia="Times New Roman" w:cs="Times New Roman" w:ascii="Arial" w:hAnsi="Arial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1205" w:leader="none"/>
        </w:tabs>
        <w:spacing w:lineRule="auto" w:line="240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Глава Краснопахаревскогосельского поселения                               И.В.Болучевска</w:t>
      </w:r>
      <w:r>
        <w:rPr>
          <w:rFonts w:cs="Times New Roman" w:ascii="Arial" w:hAnsi="Arial"/>
          <w:sz w:val="24"/>
          <w:szCs w:val="24"/>
        </w:rPr>
        <w:t>я</w:t>
      </w:r>
    </w:p>
    <w:p>
      <w:pPr>
        <w:pStyle w:val="Normal"/>
        <w:spacing w:lineRule="auto" w:line="240"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Утвержден</w:t>
      </w:r>
    </w:p>
    <w:p>
      <w:pPr>
        <w:pStyle w:val="Normal"/>
        <w:spacing w:lineRule="auto" w:line="240" w:before="0" w:after="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постановлением</w:t>
      </w:r>
    </w:p>
    <w:p>
      <w:pPr>
        <w:pStyle w:val="Normal"/>
        <w:spacing w:lineRule="auto" w:line="240" w:before="0" w:after="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администрации Краснопахаревского </w:t>
      </w:r>
    </w:p>
    <w:p>
      <w:pPr>
        <w:pStyle w:val="Normal"/>
        <w:spacing w:lineRule="auto" w:line="240" w:before="0" w:after="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сельского поселения </w:t>
      </w:r>
    </w:p>
    <w:p>
      <w:pPr>
        <w:pStyle w:val="Normal"/>
        <w:spacing w:lineRule="auto" w:line="240" w:before="0" w:after="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Городищенского </w:t>
      </w:r>
    </w:p>
    <w:p>
      <w:pPr>
        <w:pStyle w:val="Normal"/>
        <w:spacing w:lineRule="auto" w:line="240" w:before="0" w:after="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муниципального района </w:t>
      </w:r>
    </w:p>
    <w:p>
      <w:pPr>
        <w:pStyle w:val="Normal"/>
        <w:spacing w:lineRule="auto" w:line="240" w:before="0" w:after="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Волгоградской области</w:t>
      </w:r>
    </w:p>
    <w:p>
      <w:pPr>
        <w:pStyle w:val="Normal"/>
        <w:spacing w:lineRule="auto" w:line="240" w:before="0" w:after="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от </w:t>
      </w:r>
      <w:r>
        <w:rPr>
          <w:rFonts w:eastAsia="" w:cs="" w:ascii="Arial" w:hAnsi="Arial" w:eastAsiaTheme="minorEastAsia"/>
          <w:color w:val="auto"/>
          <w:kern w:val="0"/>
          <w:sz w:val="24"/>
          <w:szCs w:val="24"/>
          <w:lang w:val="ru-RU" w:eastAsia="ru-RU" w:bidi="ar-SA"/>
        </w:rPr>
        <w:t>20.04.</w:t>
      </w:r>
      <w:r>
        <w:rPr>
          <w:rFonts w:ascii="Arial" w:hAnsi="Arial"/>
          <w:sz w:val="24"/>
          <w:szCs w:val="24"/>
        </w:rPr>
        <w:t xml:space="preserve">2021 г. № </w:t>
      </w:r>
      <w:r>
        <w:rPr>
          <w:rFonts w:eastAsia="" w:cs="" w:ascii="Arial" w:hAnsi="Arial" w:eastAsiaTheme="minorEastAsia"/>
          <w:color w:val="auto"/>
          <w:kern w:val="0"/>
          <w:sz w:val="24"/>
          <w:szCs w:val="24"/>
          <w:lang w:val="ru-RU" w:eastAsia="ru-RU" w:bidi="ar-SA"/>
        </w:rPr>
        <w:t>32</w:t>
      </w:r>
    </w:p>
    <w:p>
      <w:pPr>
        <w:pStyle w:val="Normal"/>
        <w:spacing w:lineRule="auto" w:line="240" w:before="0" w:after="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Web"/>
        <w:spacing w:lineRule="auto" w:line="240" w:beforeAutospacing="0" w:before="0" w:after="0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Web"/>
        <w:spacing w:lineRule="auto" w:line="240" w:beforeAutospacing="0" w:before="0" w:after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ПОРЯДОК</w:t>
      </w:r>
    </w:p>
    <w:p>
      <w:pPr>
        <w:pStyle w:val="NormalWeb"/>
        <w:spacing w:lineRule="auto" w:line="240" w:beforeAutospacing="0" w:before="0" w:after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pacing w:val="2"/>
          <w:sz w:val="24"/>
          <w:szCs w:val="24"/>
          <w:shd w:fill="FFFFFF" w:val="clear"/>
        </w:rPr>
        <w:t xml:space="preserve">  </w:t>
      </w:r>
      <w:r>
        <w:rPr>
          <w:rFonts w:ascii="Arial" w:hAnsi="Arial"/>
          <w:spacing w:val="2"/>
          <w:sz w:val="24"/>
          <w:szCs w:val="24"/>
          <w:shd w:fill="FFFFFF" w:val="clear"/>
        </w:rPr>
        <w:t>создания, использования и восполнения резервов материальных ресурсов</w:t>
      </w:r>
      <w:r>
        <w:rPr>
          <w:rFonts w:ascii="Arial" w:hAnsi="Arial"/>
          <w:sz w:val="24"/>
          <w:szCs w:val="24"/>
        </w:rPr>
        <w:t xml:space="preserve"> Краснопахаревского сельского поселения Городищенского </w:t>
      </w:r>
      <w:r>
        <w:rPr>
          <w:rFonts w:ascii="Arial" w:hAnsi="Arial"/>
          <w:spacing w:val="2"/>
          <w:sz w:val="24"/>
          <w:szCs w:val="24"/>
          <w:shd w:fill="FFFFFF" w:val="clear"/>
        </w:rPr>
        <w:t>муниципального района Волгоградской области для ликвидации чрезвычайных ситуаций природного и техногенного характера</w:t>
      </w:r>
    </w:p>
    <w:p>
      <w:pPr>
        <w:pStyle w:val="Normal"/>
        <w:spacing w:lineRule="auto" w:line="240" w:before="0" w:after="0"/>
        <w:ind w:firstLine="567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1. Настоящий Порядок разработан 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 Законом Волгоградской области от 21 ноября 2008 г. N 1779-ОД "О защите населения и территории Волгоградской области от чрезвычайных ситуаций природного и техногенного характера",</w:t>
      </w:r>
      <w:r>
        <w:rPr>
          <w:rFonts w:cs="Times New Roman" w:ascii="Arial" w:hAnsi="Arial"/>
          <w:spacing w:val="2"/>
          <w:sz w:val="24"/>
          <w:szCs w:val="24"/>
          <w:shd w:fill="FFFFFF" w:val="clear"/>
        </w:rPr>
        <w:t xml:space="preserve"> Постановлением</w:t>
      </w:r>
      <w:r>
        <w:rPr>
          <w:rFonts w:cs="Times New Roman" w:ascii="Arial" w:hAnsi="Arial"/>
          <w:spacing w:val="2"/>
          <w:sz w:val="24"/>
          <w:szCs w:val="24"/>
        </w:rPr>
        <w:t xml:space="preserve"> </w:t>
      </w:r>
      <w:r>
        <w:rPr>
          <w:rFonts w:cs="Times New Roman" w:ascii="Arial" w:hAnsi="Arial"/>
          <w:spacing w:val="2"/>
          <w:sz w:val="24"/>
          <w:szCs w:val="24"/>
          <w:shd w:fill="FFFFFF" w:val="clear"/>
        </w:rPr>
        <w:t>Администрации</w:t>
      </w:r>
      <w:r>
        <w:rPr>
          <w:rFonts w:cs="Times New Roman" w:ascii="Arial" w:hAnsi="Arial"/>
          <w:spacing w:val="2"/>
          <w:sz w:val="24"/>
          <w:szCs w:val="24"/>
        </w:rPr>
        <w:t xml:space="preserve"> </w:t>
      </w:r>
      <w:r>
        <w:rPr>
          <w:rFonts w:cs="Times New Roman" w:ascii="Arial" w:hAnsi="Arial"/>
          <w:spacing w:val="2"/>
          <w:sz w:val="24"/>
          <w:szCs w:val="24"/>
          <w:shd w:fill="FFFFFF" w:val="clear"/>
        </w:rPr>
        <w:t>Волгоградской области</w:t>
      </w:r>
      <w:r>
        <w:rPr>
          <w:rFonts w:cs="Times New Roman" w:ascii="Arial" w:hAnsi="Arial"/>
          <w:spacing w:val="2"/>
          <w:sz w:val="24"/>
          <w:szCs w:val="24"/>
        </w:rPr>
        <w:t xml:space="preserve"> </w:t>
      </w:r>
      <w:r>
        <w:rPr>
          <w:rFonts w:cs="Times New Roman" w:ascii="Arial" w:hAnsi="Arial"/>
          <w:spacing w:val="2"/>
          <w:sz w:val="24"/>
          <w:szCs w:val="24"/>
          <w:shd w:fill="FFFFFF" w:val="clear"/>
        </w:rPr>
        <w:t>от 01 декабря 2015 г. N 724-п</w:t>
      </w:r>
      <w:r>
        <w:rPr>
          <w:rFonts w:cs="Times New Roman" w:ascii="Arial" w:hAnsi="Arial"/>
          <w:sz w:val="24"/>
          <w:szCs w:val="24"/>
        </w:rPr>
        <w:t xml:space="preserve"> «</w:t>
      </w:r>
      <w:r>
        <w:rPr>
          <w:rFonts w:cs="Times New Roman" w:ascii="Arial" w:hAnsi="Arial"/>
          <w:spacing w:val="2"/>
          <w:sz w:val="24"/>
          <w:szCs w:val="24"/>
          <w:shd w:fill="FFFFFF" w:val="clear"/>
        </w:rPr>
        <w:t>О создании, использовании и восполнении резервов материальных ресурсов Волгоградской области для ликвидации чрезвычайных ситуаций природного и техногенного характера»</w:t>
      </w:r>
      <w:r>
        <w:rPr>
          <w:rFonts w:cs="Times New Roman" w:ascii="Arial" w:hAnsi="Arial"/>
          <w:sz w:val="24"/>
          <w:szCs w:val="24"/>
        </w:rPr>
        <w:t>, и определяет основные принципы создания, использования и восполнения резервов материальных ресурсов для ликвидации чрезвычайных ситуаций природного и техногенного характера (далее — резерв) на территории Краснопахаревского сельского поселения Городищенского муниципального района Волгоградской области.</w:t>
      </w:r>
    </w:p>
    <w:p>
      <w:pPr>
        <w:pStyle w:val="Normal"/>
        <w:spacing w:lineRule="auto" w:line="240" w:before="0" w:after="0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 Резерв создается заблаговременно в целях экстренного  привлечения необходимых средств для первоочередного жизнеобеспечения пострадавшего населения, развертывания и содержания временных пунктов размещения и питания пострадавших граждан, оказания им  помощи, обеспечения аварийно-спасательных и аварийно-восстановительных работ в случае возникновения чрезвычайных ситуаций природного и техногенного характера, а также при ликвидации угрозы и последствий чрезвычайных ситуаций.</w:t>
      </w:r>
    </w:p>
    <w:p>
      <w:pPr>
        <w:pStyle w:val="NormalWeb"/>
        <w:spacing w:lineRule="auto" w:line="240" w:beforeAutospacing="0" w:before="0" w:after="0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Использование Резерва на иные цели, не связанные с ликвидацией чрезвычайных ситуаций, допускается в исключительных случаях только на  основании решений, принятых Администрацией Краснопахаревского сельского поселения Городищенского муниципального района Волгоградской области (далее по тексту – администрацией сельского поселения).</w:t>
      </w:r>
    </w:p>
    <w:p>
      <w:pPr>
        <w:pStyle w:val="Normal"/>
        <w:spacing w:lineRule="auto" w:line="240" w:before="0" w:after="0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3. Резерв включает продовольствие, предметы первой необходимости, вещевое имущество, строительные материалы, медикаменты и медицинское имущество, нефтепродукты, другие материальные ресурсы.</w:t>
      </w:r>
    </w:p>
    <w:p>
      <w:pPr>
        <w:pStyle w:val="Normal"/>
        <w:spacing w:lineRule="auto" w:line="240" w:before="0" w:after="0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4. Номенклатура и объемы материальных ресурсов резерва утверждаются постановлением Администрации поселения и устанавливаются исходя из прогнозируемых видов и масштабов чрезвычайных ситуаций, предполагаемого объема работ по ликвидации, а также максимально возможного использования имеющихся сил и средств для ликвидации чрезвычайных ситуаций.</w:t>
      </w:r>
    </w:p>
    <w:p>
      <w:pPr>
        <w:pStyle w:val="Normal"/>
        <w:spacing w:lineRule="auto" w:line="240" w:before="0" w:after="0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5. Создание резерва осуществляется за счет средств бюджета сельского поселения, а также за счет внебюджетных источников.</w:t>
      </w:r>
    </w:p>
    <w:p>
      <w:pPr>
        <w:pStyle w:val="Normal"/>
        <w:spacing w:lineRule="auto" w:line="240" w:before="0" w:after="0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6. Объем финансовых средств, необходимых для приобретении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>
      <w:pPr>
        <w:pStyle w:val="Normal"/>
        <w:spacing w:lineRule="auto" w:line="240" w:before="0" w:after="0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7. В случае возникновения чрезвычайных ситуаций поставка, выпуск материальных ресурсов из районного резерва для ликвидации чрезвычайных ситуаций на территории сельского поселения, доставка и кратковременное хранение для первоочередного жизнеобеспечения пострадавшим граждан могут осуществляться за счет средств резервного фонда Администрации сельского поселения.</w:t>
      </w:r>
    </w:p>
    <w:p>
      <w:pPr>
        <w:pStyle w:val="Normal"/>
        <w:spacing w:lineRule="auto" w:line="240" w:before="0" w:after="0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8. Определение  поставщиков в целях заключения  с ними муниципальных контрактов в порядке, определенном Федеральным законом от 5 апреля 2013 № 44-ФЗ  «О контрактной системе в сфере закупок товаров, работ, услуг для обеспечения государственных и муниципальных нужд», на поставки материальных ресурсов в резерв осуществляет Администрация сельского поселения.</w:t>
      </w:r>
    </w:p>
    <w:p>
      <w:pPr>
        <w:pStyle w:val="NormalWeb"/>
        <w:spacing w:lineRule="auto" w:line="240" w:beforeAutospacing="0" w:before="0" w:after="0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9. Вместо приобретения и хранения материальных ресурсов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соответствии с Федеральным законом, указанным в пункте 12 настоящего Порядка.</w:t>
      </w:r>
    </w:p>
    <w:p>
      <w:pPr>
        <w:pStyle w:val="NormalWeb"/>
        <w:spacing w:lineRule="auto" w:line="240" w:beforeAutospacing="0" w:before="0" w:after="0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10. Общее руководство по созданию, использованию  и восполнению резерва возлагается на Администрацию сельского поселения.</w:t>
      </w:r>
    </w:p>
    <w:p>
      <w:pPr>
        <w:pStyle w:val="NormalWeb"/>
        <w:spacing w:lineRule="auto" w:line="240" w:beforeAutospacing="0" w:before="0" w:after="0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11. 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</w:p>
    <w:p>
      <w:pPr>
        <w:pStyle w:val="NormalWeb"/>
        <w:spacing w:lineRule="auto" w:line="240" w:beforeAutospacing="0" w:before="0" w:after="0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12. Органы, на которые возложены функции по созданию резерва и заключившие договоры, предусмотренные пунктами 13 и 14 настоящего Порядка, осуществляют контроль за количеством, качеством и условиям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</w:p>
    <w:p>
      <w:pPr>
        <w:pStyle w:val="NormalWeb"/>
        <w:spacing w:lineRule="auto" w:line="240" w:beforeAutospacing="0" w:before="0" w:after="0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Возмещение затрат организациям, осуществляющим на договорной основе ответственное хранение резерва, производится за счет средств бюджета сельского поселения.</w:t>
      </w:r>
    </w:p>
    <w:p>
      <w:pPr>
        <w:pStyle w:val="NormalWeb"/>
        <w:spacing w:lineRule="auto" w:line="240" w:beforeAutospacing="0" w:before="0" w:after="0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13. Выпуск материальных ресурсов из резерва осуществляется по решению Главы администрации сельского поселения, или лица, его замещающего, и оформляется письменным распоряжением. Решения готовятся на основании обращений предприятий, учреждений и организаций и граждан.</w:t>
      </w:r>
    </w:p>
    <w:p>
      <w:pPr>
        <w:pStyle w:val="NormalWeb"/>
        <w:spacing w:lineRule="auto" w:line="240" w:beforeAutospacing="0" w:before="0" w:after="0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14. Использование резерва осуществляется на безвозмездной или возмездной основе.</w:t>
      </w:r>
    </w:p>
    <w:p>
      <w:pPr>
        <w:pStyle w:val="NormalWeb"/>
        <w:spacing w:lineRule="auto" w:line="240" w:beforeAutospacing="0" w:before="0" w:after="0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случае возникновения на территории поселения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>
      <w:pPr>
        <w:pStyle w:val="NormalWeb"/>
        <w:spacing w:lineRule="auto" w:line="240" w:beforeAutospacing="0" w:before="0" w:after="0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15. 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 с Администрацией сельского поселения.</w:t>
      </w:r>
    </w:p>
    <w:p>
      <w:pPr>
        <w:pStyle w:val="NormalWeb"/>
        <w:spacing w:lineRule="auto" w:line="240" w:beforeAutospacing="0" w:before="0" w:after="0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16. Предприятия,  учреждения и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p>
      <w:pPr>
        <w:pStyle w:val="NormalWeb"/>
        <w:spacing w:lineRule="auto" w:line="240" w:beforeAutospacing="0" w:before="0" w:after="0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17. Отчет о целевом использовании выделенных из резерва материальных ресурсов готовят предприятия, учреждения и организации, которым они выделялись. Документы, подтверждающие целевое использование материальных ресурсов, представляются в администрацию сельского поселения, в десятидневный срок. </w:t>
      </w:r>
    </w:p>
    <w:p>
      <w:pPr>
        <w:pStyle w:val="NormalWeb"/>
        <w:spacing w:lineRule="auto" w:line="240" w:beforeAutospacing="0" w:before="0" w:after="0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18. Для ликвидации чрезвычайных ситуаций и обеспечении жизнедеятельности пострадавшего населения администрация сельского поселения может использовать находящиеся на его территории объектовые резервы материальных ресурсов по согласованию с организациями, их создавшими.</w:t>
      </w:r>
    </w:p>
    <w:p>
      <w:pPr>
        <w:pStyle w:val="NormalWeb"/>
        <w:spacing w:lineRule="auto" w:line="240" w:beforeAutospacing="0" w:before="0" w:after="0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19. Восполнение материальных ресурсов резерва, израсходованных при ликвидации чрезвычайных ситуаций, осуществляется за счет средств, указанных в решении администрации сельского поселения о выделении ресурсов из Резерва.</w:t>
      </w:r>
    </w:p>
    <w:p>
      <w:pPr>
        <w:pStyle w:val="NormalWeb"/>
        <w:spacing w:lineRule="auto" w:line="240" w:beforeAutospacing="0" w:before="0" w:after="0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20. 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>
      <w:pPr>
        <w:pStyle w:val="NormalWeb"/>
        <w:spacing w:lineRule="auto" w:line="240" w:beforeAutospacing="0" w:before="0" w:after="0"/>
        <w:ind w:firstLine="567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Web"/>
        <w:spacing w:lineRule="auto" w:line="240" w:beforeAutospacing="0" w:before="0" w:after="0"/>
        <w:ind w:firstLine="567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Web"/>
        <w:spacing w:lineRule="auto" w:line="240" w:beforeAutospacing="0"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Web"/>
        <w:spacing w:lineRule="auto" w:line="240" w:beforeAutospacing="0" w:before="0" w:after="0"/>
        <w:jc w:val="right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</w:r>
    </w:p>
    <w:p>
      <w:pPr>
        <w:pStyle w:val="NormalWeb"/>
        <w:spacing w:lineRule="auto" w:line="240" w:beforeAutospacing="0" w:before="0" w:after="0"/>
        <w:jc w:val="right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</w:r>
    </w:p>
    <w:p>
      <w:pPr>
        <w:pStyle w:val="NormalWeb"/>
        <w:spacing w:lineRule="auto" w:line="240" w:beforeAutospacing="0" w:before="0" w:after="0"/>
        <w:jc w:val="right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</w:r>
    </w:p>
    <w:p>
      <w:pPr>
        <w:pStyle w:val="NormalWeb"/>
        <w:spacing w:lineRule="auto" w:line="240" w:beforeAutospacing="0" w:before="0" w:after="0"/>
        <w:jc w:val="right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</w:r>
    </w:p>
    <w:p>
      <w:pPr>
        <w:pStyle w:val="NormalWeb"/>
        <w:spacing w:lineRule="auto" w:line="240" w:beforeAutospacing="0" w:before="0" w:after="0"/>
        <w:jc w:val="right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</w:r>
    </w:p>
    <w:p>
      <w:pPr>
        <w:pStyle w:val="NormalWeb"/>
        <w:spacing w:lineRule="auto" w:line="240" w:beforeAutospacing="0" w:before="0" w:after="0"/>
        <w:jc w:val="right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</w:r>
    </w:p>
    <w:p>
      <w:pPr>
        <w:pStyle w:val="NormalWeb"/>
        <w:spacing w:lineRule="auto" w:line="240" w:beforeAutospacing="0" w:before="0" w:after="0"/>
        <w:jc w:val="right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</w:r>
    </w:p>
    <w:p>
      <w:pPr>
        <w:pStyle w:val="NormalWeb"/>
        <w:spacing w:lineRule="auto" w:line="240" w:beforeAutospacing="0" w:before="0" w:after="0"/>
        <w:jc w:val="right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</w:r>
    </w:p>
    <w:p>
      <w:pPr>
        <w:pStyle w:val="NormalWeb"/>
        <w:spacing w:lineRule="auto" w:line="240" w:beforeAutospacing="0" w:before="0" w:after="0"/>
        <w:jc w:val="right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</w:r>
    </w:p>
    <w:p>
      <w:pPr>
        <w:pStyle w:val="NormalWeb"/>
        <w:spacing w:lineRule="auto" w:line="240" w:beforeAutospacing="0" w:before="0" w:after="0"/>
        <w:jc w:val="right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</w:r>
    </w:p>
    <w:p>
      <w:pPr>
        <w:pStyle w:val="NormalWeb"/>
        <w:spacing w:lineRule="auto" w:line="240" w:beforeAutospacing="0" w:before="0" w:after="0"/>
        <w:jc w:val="right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</w:r>
    </w:p>
    <w:p>
      <w:pPr>
        <w:pStyle w:val="NormalWeb"/>
        <w:spacing w:lineRule="auto" w:line="240" w:beforeAutospacing="0" w:before="0" w:after="0"/>
        <w:jc w:val="right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</w:r>
    </w:p>
    <w:p>
      <w:pPr>
        <w:pStyle w:val="NormalWeb"/>
        <w:spacing w:lineRule="auto" w:line="240" w:beforeAutospacing="0" w:before="0" w:after="0"/>
        <w:jc w:val="right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</w:r>
    </w:p>
    <w:p>
      <w:pPr>
        <w:pStyle w:val="NormalWeb"/>
        <w:spacing w:lineRule="auto" w:line="240" w:beforeAutospacing="0" w:before="0" w:after="0"/>
        <w:jc w:val="right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</w:r>
    </w:p>
    <w:p>
      <w:pPr>
        <w:pStyle w:val="NormalWeb"/>
        <w:spacing w:lineRule="auto" w:line="240" w:beforeAutospacing="0" w:before="0" w:after="0"/>
        <w:jc w:val="right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</w:r>
    </w:p>
    <w:p>
      <w:pPr>
        <w:pStyle w:val="NormalWeb"/>
        <w:spacing w:lineRule="auto" w:line="240" w:beforeAutospacing="0" w:before="0" w:after="0"/>
        <w:jc w:val="right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</w:r>
    </w:p>
    <w:p>
      <w:pPr>
        <w:pStyle w:val="NormalWeb"/>
        <w:spacing w:lineRule="auto" w:line="240" w:beforeAutospacing="0" w:before="0" w:after="0"/>
        <w:jc w:val="right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</w:r>
    </w:p>
    <w:p>
      <w:pPr>
        <w:pStyle w:val="NormalWeb"/>
        <w:spacing w:lineRule="auto" w:line="240" w:beforeAutospacing="0" w:before="0" w:after="0"/>
        <w:jc w:val="right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</w:r>
    </w:p>
    <w:p>
      <w:pPr>
        <w:pStyle w:val="NormalWeb"/>
        <w:spacing w:lineRule="auto" w:line="240" w:beforeAutospacing="0" w:before="0" w:after="0"/>
        <w:jc w:val="right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</w:r>
    </w:p>
    <w:p>
      <w:pPr>
        <w:pStyle w:val="NormalWeb"/>
        <w:spacing w:lineRule="auto" w:line="240" w:beforeAutospacing="0" w:before="0" w:after="0"/>
        <w:jc w:val="right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</w:r>
    </w:p>
    <w:p>
      <w:pPr>
        <w:pStyle w:val="NormalWeb"/>
        <w:spacing w:lineRule="auto" w:line="240" w:beforeAutospacing="0" w:before="0" w:after="0"/>
        <w:jc w:val="right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</w:r>
    </w:p>
    <w:p>
      <w:pPr>
        <w:pStyle w:val="NormalWeb"/>
        <w:spacing w:lineRule="auto" w:line="240" w:beforeAutospacing="0" w:before="0" w:after="0"/>
        <w:jc w:val="right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</w:r>
    </w:p>
    <w:p>
      <w:pPr>
        <w:pStyle w:val="NormalWeb"/>
        <w:spacing w:lineRule="auto" w:line="240" w:beforeAutospacing="0" w:before="0" w:after="0"/>
        <w:jc w:val="right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</w:r>
    </w:p>
    <w:p>
      <w:pPr>
        <w:pStyle w:val="NormalWeb"/>
        <w:spacing w:lineRule="auto" w:line="240" w:beforeAutospacing="0" w:before="0" w:after="0"/>
        <w:jc w:val="right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</w:r>
    </w:p>
    <w:p>
      <w:pPr>
        <w:pStyle w:val="NormalWeb"/>
        <w:spacing w:lineRule="auto" w:line="240" w:beforeAutospacing="0" w:before="0" w:after="0"/>
        <w:jc w:val="right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</w:r>
    </w:p>
    <w:p>
      <w:pPr>
        <w:pStyle w:val="NormalWeb"/>
        <w:spacing w:lineRule="auto" w:line="240" w:beforeAutospacing="0" w:before="0" w:after="0"/>
        <w:jc w:val="right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</w:r>
    </w:p>
    <w:p>
      <w:pPr>
        <w:pStyle w:val="NormalWeb"/>
        <w:spacing w:lineRule="auto" w:line="240" w:beforeAutospacing="0" w:before="0" w:after="0"/>
        <w:jc w:val="right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</w:r>
    </w:p>
    <w:p>
      <w:pPr>
        <w:pStyle w:val="NormalWeb"/>
        <w:spacing w:lineRule="auto" w:line="240" w:beforeAutospacing="0" w:before="0" w:after="0"/>
        <w:jc w:val="right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</w:r>
    </w:p>
    <w:p>
      <w:pPr>
        <w:pStyle w:val="NormalWeb"/>
        <w:spacing w:lineRule="auto" w:line="240" w:beforeAutospacing="0" w:before="0" w:after="0"/>
        <w:jc w:val="right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</w:r>
    </w:p>
    <w:p>
      <w:pPr>
        <w:pStyle w:val="NormalWeb"/>
        <w:spacing w:lineRule="auto" w:line="240" w:beforeAutospacing="0" w:before="0" w:after="0"/>
        <w:jc w:val="right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</w:r>
    </w:p>
    <w:p>
      <w:pPr>
        <w:pStyle w:val="NormalWeb"/>
        <w:spacing w:lineRule="auto" w:line="240" w:beforeAutospacing="0" w:before="0" w:after="0"/>
        <w:jc w:val="right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</w:r>
    </w:p>
    <w:p>
      <w:pPr>
        <w:pStyle w:val="NormalWeb"/>
        <w:spacing w:lineRule="auto" w:line="240" w:beforeAutospacing="0" w:before="0" w:after="0"/>
        <w:jc w:val="right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</w:r>
    </w:p>
    <w:p>
      <w:pPr>
        <w:pStyle w:val="NormalWeb"/>
        <w:spacing w:lineRule="auto" w:line="240" w:beforeAutospacing="0" w:before="0" w:after="0"/>
        <w:jc w:val="right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</w:r>
    </w:p>
    <w:p>
      <w:pPr>
        <w:pStyle w:val="NormalWeb"/>
        <w:spacing w:lineRule="auto" w:line="240" w:beforeAutospacing="0" w:before="0" w:after="0"/>
        <w:jc w:val="right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</w:r>
    </w:p>
    <w:p>
      <w:pPr>
        <w:pStyle w:val="NormalWeb"/>
        <w:spacing w:lineRule="auto" w:line="240" w:beforeAutospacing="0" w:before="0" w:after="0"/>
        <w:jc w:val="right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</w:r>
    </w:p>
    <w:p>
      <w:pPr>
        <w:pStyle w:val="NormalWeb"/>
        <w:spacing w:lineRule="auto" w:line="240" w:beforeAutospacing="0" w:before="0" w:after="0"/>
        <w:jc w:val="right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</w:r>
    </w:p>
    <w:p>
      <w:pPr>
        <w:pStyle w:val="NormalWeb"/>
        <w:spacing w:lineRule="auto" w:line="240" w:beforeAutospacing="0" w:before="0" w:after="0"/>
        <w:jc w:val="right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</w:r>
    </w:p>
    <w:p>
      <w:pPr>
        <w:pStyle w:val="NormalWeb"/>
        <w:spacing w:lineRule="auto" w:line="240" w:beforeAutospacing="0" w:before="0" w:after="0"/>
        <w:jc w:val="right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</w:r>
    </w:p>
    <w:p>
      <w:pPr>
        <w:pStyle w:val="NormalWeb"/>
        <w:spacing w:lineRule="auto" w:line="240" w:beforeAutospacing="0" w:before="0" w:after="0"/>
        <w:jc w:val="right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</w:r>
    </w:p>
    <w:p>
      <w:pPr>
        <w:pStyle w:val="NormalWeb"/>
        <w:spacing w:lineRule="auto" w:line="240" w:beforeAutospacing="0" w:before="0" w:after="0"/>
        <w:jc w:val="right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</w:r>
    </w:p>
    <w:p>
      <w:pPr>
        <w:pStyle w:val="NormalWeb"/>
        <w:spacing w:lineRule="auto" w:line="240" w:beforeAutospacing="0" w:before="0" w:after="0"/>
        <w:jc w:val="right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</w:r>
    </w:p>
    <w:p>
      <w:pPr>
        <w:pStyle w:val="NormalWeb"/>
        <w:spacing w:lineRule="auto" w:line="240" w:beforeAutospacing="0" w:before="0" w:after="0"/>
        <w:jc w:val="right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</w:r>
    </w:p>
    <w:p>
      <w:pPr>
        <w:pStyle w:val="NormalWeb"/>
        <w:spacing w:lineRule="auto" w:line="240" w:beforeAutospacing="0" w:before="0" w:after="0"/>
        <w:jc w:val="right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</w:r>
    </w:p>
    <w:p>
      <w:pPr>
        <w:pStyle w:val="NormalWeb"/>
        <w:spacing w:lineRule="auto" w:line="240" w:beforeAutospacing="0" w:before="0" w:after="0"/>
        <w:jc w:val="right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</w:r>
    </w:p>
    <w:p>
      <w:pPr>
        <w:pStyle w:val="NormalWeb"/>
        <w:spacing w:lineRule="auto" w:line="240" w:beforeAutospacing="0" w:before="0" w:after="0"/>
        <w:jc w:val="right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</w:r>
    </w:p>
    <w:p>
      <w:pPr>
        <w:pStyle w:val="NormalWeb"/>
        <w:spacing w:lineRule="auto" w:line="240" w:beforeAutospacing="0" w:before="0" w:after="0"/>
        <w:jc w:val="right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</w:r>
    </w:p>
    <w:p>
      <w:pPr>
        <w:pStyle w:val="NormalWeb"/>
        <w:spacing w:lineRule="auto" w:line="240" w:beforeAutospacing="0" w:before="0" w:after="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Приложение №2</w:t>
      </w:r>
    </w:p>
    <w:p>
      <w:pPr>
        <w:pStyle w:val="Normal"/>
        <w:spacing w:lineRule="auto" w:line="240" w:before="0" w:after="0"/>
        <w:jc w:val="right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bCs/>
          <w:sz w:val="24"/>
          <w:szCs w:val="24"/>
        </w:rPr>
        <w:t xml:space="preserve">к постановлению  </w:t>
      </w:r>
      <w:r>
        <w:rPr>
          <w:rFonts w:cs="Times New Roman" w:ascii="Arial" w:hAnsi="Arial"/>
          <w:sz w:val="24"/>
          <w:szCs w:val="24"/>
        </w:rPr>
        <w:t xml:space="preserve">администрации </w:t>
      </w:r>
    </w:p>
    <w:p>
      <w:pPr>
        <w:pStyle w:val="Normal"/>
        <w:spacing w:lineRule="auto" w:line="240" w:before="0" w:after="0"/>
        <w:jc w:val="right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Краснопахаревского сельского</w:t>
      </w:r>
    </w:p>
    <w:p>
      <w:pPr>
        <w:pStyle w:val="Normal"/>
        <w:spacing w:lineRule="auto" w:line="240" w:before="0" w:after="0"/>
        <w:jc w:val="right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 xml:space="preserve"> </w:t>
      </w:r>
      <w:r>
        <w:rPr>
          <w:rFonts w:cs="Times New Roman" w:ascii="Arial" w:hAnsi="Arial"/>
          <w:sz w:val="24"/>
          <w:szCs w:val="24"/>
        </w:rPr>
        <w:t xml:space="preserve">поселения Городищенского </w:t>
      </w:r>
    </w:p>
    <w:p>
      <w:pPr>
        <w:pStyle w:val="Normal"/>
        <w:spacing w:lineRule="auto" w:line="240" w:before="0" w:after="0"/>
        <w:jc w:val="right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 xml:space="preserve"> </w:t>
      </w:r>
      <w:r>
        <w:rPr>
          <w:rFonts w:cs="Times New Roman" w:ascii="Arial" w:hAnsi="Arial"/>
          <w:sz w:val="24"/>
          <w:szCs w:val="24"/>
        </w:rPr>
        <w:t xml:space="preserve">муниципального района </w:t>
      </w:r>
    </w:p>
    <w:p>
      <w:pPr>
        <w:pStyle w:val="Normal"/>
        <w:spacing w:lineRule="auto" w:line="240" w:before="0" w:after="0"/>
        <w:jc w:val="right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Волгоградской области</w:t>
      </w:r>
    </w:p>
    <w:p>
      <w:pPr>
        <w:pStyle w:val="Normal"/>
        <w:spacing w:lineRule="auto" w:line="240" w:before="0" w:after="0"/>
        <w:jc w:val="right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от _____ 2021 г. № ____</w:t>
      </w:r>
    </w:p>
    <w:p>
      <w:pPr>
        <w:pStyle w:val="NormalWeb"/>
        <w:spacing w:lineRule="auto" w:line="240" w:beforeAutospacing="0" w:before="0" w:after="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 </w:t>
      </w:r>
    </w:p>
    <w:p>
      <w:pPr>
        <w:pStyle w:val="NormalWeb"/>
        <w:spacing w:lineRule="auto" w:line="240" w:beforeAutospacing="0"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Web"/>
        <w:spacing w:lineRule="auto" w:line="240" w:beforeAutospacing="0"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Web"/>
        <w:spacing w:lineRule="auto" w:line="240" w:beforeAutospacing="0" w:before="0" w:after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Номенклатура </w:t>
      </w:r>
    </w:p>
    <w:p>
      <w:pPr>
        <w:pStyle w:val="NormalWeb"/>
        <w:spacing w:lineRule="auto" w:line="240" w:beforeAutospacing="0" w:before="0" w:after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и объем резерва материальных ресурсов </w:t>
      </w:r>
    </w:p>
    <w:p>
      <w:pPr>
        <w:pStyle w:val="NormalWeb"/>
        <w:spacing w:lineRule="auto" w:line="240" w:beforeAutospacing="0" w:before="0" w:after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для ликвидации чрезвычайных ситуаций природного</w:t>
      </w:r>
    </w:p>
    <w:p>
      <w:pPr>
        <w:pStyle w:val="NormalWeb"/>
        <w:spacing w:lineRule="auto" w:line="240" w:beforeAutospacing="0" w:before="0" w:after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и техногенного характера </w:t>
      </w:r>
    </w:p>
    <w:p>
      <w:pPr>
        <w:pStyle w:val="NormalWeb"/>
        <w:spacing w:lineRule="auto" w:line="240" w:beforeAutospacing="0" w:before="0" w:after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на территории Краснопахаревского сельского поселения Городищенского муниципального района Волгоградской области </w:t>
      </w:r>
    </w:p>
    <w:tbl>
      <w:tblPr>
        <w:tblW w:w="1000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36"/>
        <w:gridCol w:w="3242"/>
        <w:gridCol w:w="1447"/>
        <w:gridCol w:w="1680"/>
        <w:gridCol w:w="1190"/>
        <w:gridCol w:w="1809"/>
      </w:tblGrid>
      <w:tr>
        <w:trPr>
          <w:tblHeader w:val="true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Arial" w:hAnsi="Arial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sz w:val="24"/>
                <w:szCs w:val="24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sz w:val="24"/>
                <w:szCs w:val="24"/>
              </w:rPr>
              <w:t>п/п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Arial" w:hAnsi="Arial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sz w:val="24"/>
                <w:szCs w:val="24"/>
              </w:rPr>
              <w:t>Наименование</w:t>
            </w:r>
          </w:p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b/>
                <w:sz w:val="24"/>
                <w:szCs w:val="24"/>
              </w:rPr>
              <w:t>материально-технических средств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Arial" w:hAnsi="Arial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sz w:val="24"/>
                <w:szCs w:val="24"/>
              </w:rPr>
              <w:t xml:space="preserve">Норма </w:t>
            </w:r>
          </w:p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sz w:val="24"/>
                <w:szCs w:val="24"/>
              </w:rPr>
              <w:t>потребления на 1 человека в сутки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sz w:val="24"/>
                <w:szCs w:val="24"/>
              </w:rPr>
              <w:t>Объектовый резерв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Arial" w:hAnsi="Arial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sz w:val="24"/>
                <w:szCs w:val="24"/>
              </w:rPr>
              <w:t>Резерв</w:t>
            </w:r>
          </w:p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sz w:val="24"/>
                <w:szCs w:val="24"/>
              </w:rPr>
              <w:t>материальных ресурсов (10 человек)</w:t>
            </w:r>
          </w:p>
        </w:tc>
      </w:tr>
      <w:tr>
        <w:trPr>
          <w:tblHeader w:val="true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5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6</w:t>
            </w:r>
          </w:p>
        </w:tc>
      </w:tr>
      <w:tr>
        <w:trPr/>
        <w:tc>
          <w:tcPr>
            <w:tcW w:w="100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sz w:val="24"/>
                <w:szCs w:val="24"/>
              </w:rPr>
              <w:t>1. Продовольствие из расчета на 3 суток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кг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0,47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14,0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2.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Мука пшеничная 2 сорта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кг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0,35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10,5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3.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Крупа и макаронные изделия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кг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0,05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1,5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4.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Консервы мясные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кг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0,25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7,5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5.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Консервы рыбные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кг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0,036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1,3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6.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Консервы молочные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кг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0,03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7.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Масло коровье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кг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0,03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8.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Масло растительное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кг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0,026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0,8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9.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Жиры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кг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0,027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0,8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Молоко и молокопродукты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кг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0,98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29,5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11.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Картофель, овощи и фрукты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кг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0,555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17,0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12.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Сахар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кг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0,094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3,0 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13.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Соль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кг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0,02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0,5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14.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Чай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кг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0,003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0,1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15.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Мыло хозяйственное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кг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0,005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0,15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16.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Спички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кор.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 коробок в сутки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100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cs="Times New Roman" w:ascii="Arial" w:hAnsi="Arial"/>
                <w:b/>
                <w:sz w:val="24"/>
                <w:szCs w:val="24"/>
                <w:u w:val="single"/>
              </w:rPr>
              <w:t>2. Детское питание</w:t>
            </w:r>
          </w:p>
        </w:tc>
      </w:tr>
      <w:tr>
        <w:trPr/>
        <w:tc>
          <w:tcPr>
            <w:tcW w:w="8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sz w:val="24"/>
                <w:szCs w:val="24"/>
              </w:rPr>
              <w:t>5 чел.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17.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Сухие молочные смеси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кг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0,125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18.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Консервы мясные для детского питания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кг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0,1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0,8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19.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Пюре фруктовые и овощные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кг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0,25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20.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Соки фруктовые для детского питания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кг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0,25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  </w:t>
            </w:r>
            <w:r>
              <w:rPr>
                <w:rFonts w:cs="Times New Roman" w:ascii="Arial" w:hAnsi="Arial"/>
                <w:sz w:val="24"/>
                <w:szCs w:val="24"/>
              </w:rPr>
              <w:t>2,0</w:t>
            </w:r>
          </w:p>
        </w:tc>
      </w:tr>
      <w:tr>
        <w:trPr/>
        <w:tc>
          <w:tcPr>
            <w:tcW w:w="100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cs="Times New Roman" w:ascii="Arial" w:hAnsi="Arial"/>
                <w:b/>
                <w:sz w:val="24"/>
                <w:szCs w:val="24"/>
                <w:u w:val="single"/>
              </w:rPr>
              <w:t>3. Товары первой необходимости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21.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Миска глубокая металлическая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шт.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22.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Ложка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шт.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23.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Кружка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шт.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24.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Ведро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шт.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 на 3 чел.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25.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Чайник металлический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шт.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 на 10 чел.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100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cs="Times New Roman" w:ascii="Arial" w:hAnsi="Arial"/>
                <w:b/>
                <w:sz w:val="24"/>
                <w:szCs w:val="24"/>
                <w:u w:val="single"/>
              </w:rPr>
              <w:t>4. Вещевое имущество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26.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Палатки УСБ-56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шт.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 на 20 чел.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27.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Или солдатские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шт.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 на 5 чел.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28.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Раскладушки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шт.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29.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Матрацы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шт.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30.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Одеяло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шт.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31.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Подушки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шт.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32.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Простыни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шт.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20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33.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Наволочка подуш.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шт.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34.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Полотенце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шт.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35.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Рукавицы рабочие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пар.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36.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Белье нательное (из 2 предметов)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компл.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40% мужчин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37.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Белье нательное (из 2 предметов)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компл.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60% женское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6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38.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Пальто, куртки мужские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шт.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39.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Пальто, куртки женские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шт.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6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40.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Костюм мужской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шт.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41.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Костюм (платье) женское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шт.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6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42.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Сорочка мужская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шт.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43.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Носки мужские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пар.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44.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Чулки женские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пар.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6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45.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Головной убор мужской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шт.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46.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Платок головной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шт.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6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47.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Обувь мужская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пар.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48.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Обувь женская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пар.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6</w:t>
            </w:r>
          </w:p>
        </w:tc>
      </w:tr>
      <w:tr>
        <w:trPr/>
        <w:tc>
          <w:tcPr>
            <w:tcW w:w="100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cs="Times New Roman" w:ascii="Arial" w:hAnsi="Arial"/>
                <w:b/>
                <w:sz w:val="24"/>
                <w:szCs w:val="24"/>
                <w:u w:val="single"/>
              </w:rPr>
              <w:t>5. Горючесмазочные материалы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49.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Автобензин А-76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т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0,2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50.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Дизтопливо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т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0,2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51.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Масло моторное для карбюраторных двигателей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кг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52.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Масло моторное для дизельных двигателей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кг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100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cs="Times New Roman" w:ascii="Arial" w:hAnsi="Arial"/>
                <w:b/>
                <w:sz w:val="24"/>
                <w:szCs w:val="24"/>
                <w:u w:val="single"/>
              </w:rPr>
              <w:t>6. Служба МТС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53.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Уголь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т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на 1 палатку 50 кг сутки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0,3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54.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Дрова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м3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0,5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55.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Печи (буржуйка)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шт.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56.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Керосиновая лампа (летучая мышь)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шт.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57.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Керосин осветительный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литр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0,5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2,5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58.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Пила поперечная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шт.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59.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Лом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шт.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60.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Топор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шт.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61.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Лопата штыковая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шт.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62.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Кирка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шт.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63.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Гвозди строительные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кг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64.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Доска обрезная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м3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65.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Цемент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кг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125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66.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Рубероид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рулон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100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cs="Times New Roman" w:ascii="Arial" w:hAnsi="Arial"/>
                <w:b/>
                <w:sz w:val="24"/>
                <w:szCs w:val="24"/>
                <w:u w:val="single"/>
              </w:rPr>
              <w:t>7. Средства связи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67.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Мобильный телефонный аппарат Ш1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шт.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100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cs="Times New Roman" w:ascii="Arial" w:hAnsi="Arial"/>
                <w:b/>
                <w:sz w:val="24"/>
                <w:szCs w:val="24"/>
                <w:u w:val="single"/>
              </w:rPr>
              <w:t>8. Медицинское имущество и медикаменты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68.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Баралгин 5 мл в амп. д/ин. (спазмалгон, спазган)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амп.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69.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Бисептол 0,48 в таб. по 20 в уп.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уп.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70.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Валидол 0,06 в таб. по 10 в уп.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уп.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71.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Глюкоза 40% р-р 20 мл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амп.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72.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Глюкоза 5% р-р 400 мл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фл.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73.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Димедрол 1% р-р 1 мл №10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шт.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74.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Инсулин человека 400 ЕД </w:t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 мл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фл.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75.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Бриллиантовый зеленый 2% спиртовый р-р 10 мл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фл.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76.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Йод 5% спиртовый р-р 20 мл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фл.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77.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Кислота аскорбиновая 5% р-р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амп.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78.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Левомицетин по 0,25% р-р </w:t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25 мл (глазные капли)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фл.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79.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Нитроглицерин 1% р-р в спирте 10 мл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фл.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80.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Новокаин 0,5% р-р 200 мл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фл.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81.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Новокаин 2% р-р 5 мл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амп.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82.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Лидокаин 10% 100 мл флак, спрей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фл.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83.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Но-шпа 2% р-р 2 мл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амп.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84.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Перекись водорода 3% р-р 100 мл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фл.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85.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Преднизолон 30 мг р-р 1 мл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амп.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15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86.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Промедол 2% р-р 1 мл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амп.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15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87.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Седуксен 10 мг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амп.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88.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Спирт этиловый 70%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кг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0,3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89.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Тетрациклина гидрохлорид 0,1 в табл. по 20 в уп.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уп.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90.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Фурацилин 0,02% р-р 200 мл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фл.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91.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Бинт стерильный 7*14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шт.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92.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Бинт эластичный сетчатый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шт.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93.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Вата гигроскопическая 20 гр.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шт.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94.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Шприцы одноразовые 1,0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шт.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15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95.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Шприцы одноразовые 2,0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шт.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15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96.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Шприцы одноразовые 5,0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шт.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97.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Системы одноразовые для переливания крови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шт.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98.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Системы одноразовые для переливания крови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шт.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15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99.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Перчатки смотровые  </w:t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№№ </w:t>
            </w:r>
            <w:r>
              <w:rPr>
                <w:rFonts w:cs="Times New Roman" w:ascii="Arial" w:hAnsi="Arial"/>
                <w:sz w:val="24"/>
                <w:szCs w:val="24"/>
              </w:rPr>
              <w:t>7,8,9, одноразовые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шт.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100.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Перчатки стерильные, одноразовые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шт.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101.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Очки защитные пластиковые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шт.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102.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Шапка (колпак) одноразовая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шт.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103.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Фартук одноразовый медицинский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шт.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104.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Маска защитная 3-4-слойная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шт.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105.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Коникотом одноразовый стерильный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шт.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106.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Жгут кровоостанавливающий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шт.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107.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Набор шин травматологичес-ких 6 шт. разных размеров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компл.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108.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Сода пищевая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кг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01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109.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Лимонная кислота пищевая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кг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0,1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110.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Уголь активированный 0,5 г по 10 таб.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уп.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15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111.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Калий йод таб. 0,25 г 10шт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уп.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112.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Цистамин таб. по 0,2 г 10 шт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уп.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100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cs="Times New Roman" w:ascii="Arial" w:hAnsi="Arial"/>
                <w:b/>
                <w:sz w:val="24"/>
                <w:szCs w:val="24"/>
                <w:u w:val="single"/>
              </w:rPr>
              <w:t>9. Средства радиационной и химической безопасности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113.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Противогаз фильтрующий ГП-7ВМт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шт.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114.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Дополнительный патрон ДПГ-3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шт.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115.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Респиратор Р-2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шт.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15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116.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Легкий защитный костюм Л1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к-т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</w:t>
            </w:r>
          </w:p>
        </w:tc>
      </w:tr>
    </w:tbl>
    <w:p>
      <w:pPr>
        <w:pStyle w:val="Normal"/>
        <w:spacing w:lineRule="auto" w:line="24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Web"/>
        <w:spacing w:lineRule="auto" w:line="240" w:beforeAutospacing="0" w:before="0" w:after="0"/>
        <w:jc w:val="center"/>
        <w:rPr>
          <w:rFonts w:ascii="Arial" w:hAnsi="Arial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6559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4"/>
    <w:qFormat/>
    <w:rsid w:val="00d325f0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styleId="Strong">
    <w:name w:val="Strong"/>
    <w:uiPriority w:val="22"/>
    <w:qFormat/>
    <w:rsid w:val="00d325f0"/>
    <w:rPr>
      <w:b/>
      <w:bCs/>
    </w:rPr>
  </w:style>
  <w:style w:type="character" w:styleId="ConsPlusNormal" w:customStyle="1">
    <w:name w:val="ConsPlusNormal Знак"/>
    <w:link w:val="ConsPlusNormal"/>
    <w:qFormat/>
    <w:locked/>
    <w:rsid w:val="00aa2015"/>
    <w:rPr>
      <w:rFonts w:ascii="Arial" w:hAnsi="Arial" w:eastAsia="Times New Roman" w:cs="Arial"/>
      <w:sz w:val="20"/>
      <w:szCs w:val="20"/>
      <w:lang w:eastAsia="ru-RU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link w:val="a5"/>
    <w:rsid w:val="00d325f0"/>
    <w:pPr>
      <w:spacing w:lineRule="auto" w:line="240" w:before="0" w:after="0"/>
      <w:ind w:right="-805" w:hanging="0"/>
      <w:jc w:val="center"/>
    </w:pPr>
    <w:rPr>
      <w:rFonts w:ascii="Times New Roman" w:hAnsi="Times New Roman" w:eastAsia="Times New Roman" w:cs="Times New Roman"/>
      <w:b/>
      <w:sz w:val="24"/>
      <w:szCs w:val="20"/>
    </w:rPr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d325f0"/>
    <w:pPr>
      <w:ind w:left="720" w:hanging="0"/>
    </w:pPr>
    <w:rPr>
      <w:rFonts w:ascii="Calibri" w:hAnsi="Calibri" w:eastAsia="Calibri" w:cs="Calibri"/>
    </w:rPr>
  </w:style>
  <w:style w:type="paragraph" w:styleId="NormalWeb">
    <w:name w:val="Normal (Web)"/>
    <w:basedOn w:val="Normal"/>
    <w:uiPriority w:val="99"/>
    <w:unhideWhenUsed/>
    <w:qFormat/>
    <w:rsid w:val="00d325f0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</w:rPr>
  </w:style>
  <w:style w:type="paragraph" w:styleId="ConsPlusTitle" w:customStyle="1">
    <w:name w:val="ConsPlusTitle"/>
    <w:qFormat/>
    <w:rsid w:val="001b0759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bCs/>
      <w:color w:val="auto"/>
      <w:kern w:val="0"/>
      <w:sz w:val="22"/>
      <w:szCs w:val="22"/>
      <w:lang w:val="ru-RU" w:eastAsia="ru-RU" w:bidi="ar-SA"/>
    </w:rPr>
  </w:style>
  <w:style w:type="paragraph" w:styleId="ConsPlusNormal1" w:customStyle="1">
    <w:name w:val="ConsPlusNormal"/>
    <w:link w:val="ConsPlusNormal0"/>
    <w:qFormat/>
    <w:rsid w:val="00aa2015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dm-krpa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LibreOffice/7.0.3.1$Windows_X86_64 LibreOffice_project/d7547858d014d4cf69878db179d326fc3483e082</Application>
  <Pages>12</Pages>
  <Words>2027</Words>
  <Characters>12854</Characters>
  <CharactersWithSpaces>14580</CharactersWithSpaces>
  <Paragraphs>604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2021-04-13T07:19:00Z</dcterms:created>
  <dc:creator>2014</dc:creator>
  <dc:description/>
  <dc:language>ru-RU</dc:language>
  <cp:lastModifiedBy/>
  <cp:lastPrinted>2019-05-02T10:56:00Z</cp:lastPrinted>
  <dcterms:modified xsi:type="dcterms:W3CDTF">2021-04-29T07:25:55Z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