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КРАСНОПАХАРЕВСКОГО СЕЛЬСКОГО ПОСЕЛЕНИЯ</w:t>
      </w:r>
    </w:p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403033, Волгоградская обл. Городищенский район,  хутор  Красный Пахарь,  ул.Новоселовская 16 тел/факс 8-(84468)  4-57-30    </w:t>
      </w:r>
    </w:p>
    <w:p>
      <w:pPr>
        <w:pBdr>
          <w:bottom w:val="single" w:color="000000" w:sz="12" w:space="1"/>
        </w:pBdr>
        <w:jc w:val="center"/>
        <w:rPr>
          <w:rFonts w:cs="Arial"/>
          <w:sz w:val="24"/>
          <w:szCs w:val="24"/>
        </w:rPr>
      </w:pPr>
    </w:p>
    <w:p>
      <w:pPr>
        <w:widowControl/>
        <w:jc w:val="right"/>
        <w:rPr>
          <w:rFonts w:cs="Arial"/>
          <w:b/>
          <w:bCs/>
          <w:i/>
          <w:iCs/>
          <w:color w:val="FF0000"/>
          <w:sz w:val="24"/>
          <w:szCs w:val="24"/>
          <w:lang w:eastAsia="zh-CN"/>
        </w:rPr>
      </w:pPr>
      <w:r>
        <w:rPr>
          <w:rFonts w:cs="Arial"/>
          <w:b/>
          <w:bCs/>
          <w:i/>
          <w:iCs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suppressAutoHyphens w:val="0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Р Е Ш Е Н И Е</w:t>
      </w:r>
    </w:p>
    <w:p>
      <w:pPr>
        <w:suppressAutoHyphens w:val="0"/>
        <w:jc w:val="right"/>
        <w:rPr>
          <w:rFonts w:hint="default" w:ascii="Times New Roman" w:hAnsi="Times New Roman" w:eastAsia="Calibri"/>
          <w:b/>
          <w:sz w:val="28"/>
          <w:szCs w:val="28"/>
          <w:lang w:val="ru-RU"/>
        </w:rPr>
      </w:pPr>
      <w:r>
        <w:rPr>
          <w:rFonts w:ascii="Times New Roman" w:hAnsi="Times New Roman" w:eastAsia="Calibri"/>
          <w:b/>
          <w:sz w:val="28"/>
          <w:szCs w:val="28"/>
          <w:lang w:val="ru-RU"/>
        </w:rPr>
        <w:t>ПРОЕКТ</w:t>
      </w:r>
    </w:p>
    <w:p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</w:p>
    <w:p>
      <w:pPr>
        <w:widowControl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«___»__________ 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2022 г.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_________</w:t>
      </w:r>
    </w:p>
    <w:p>
      <w:pPr>
        <w:suppressAutoHyphens w:val="0"/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>
      <w:pPr>
        <w:shd w:val="clear" w:color="auto" w:fill="FFFFFF"/>
        <w:suppressAutoHyphens w:val="0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отмене Положения о муниципальном контроле </w:t>
      </w:r>
    </w:p>
    <w:p>
      <w:pPr>
        <w:suppressAutoHyphens w:val="0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0" w:name="_Hlk77096774"/>
      <w:bookmarkStart w:id="1" w:name="_Hlk77084160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bookmarkStart w:id="2" w:name="_Hlk77399072"/>
      <w:r>
        <w:rPr>
          <w:rFonts w:ascii="Times New Roman" w:hAnsi="Times New Roman"/>
          <w:bCs/>
          <w:color w:val="auto"/>
          <w:sz w:val="28"/>
          <w:szCs w:val="28"/>
        </w:rPr>
        <w:t>Краснопахаревском</w:t>
      </w:r>
      <w:bookmarkEnd w:id="2"/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сельском поселении Городищенского </w:t>
      </w:r>
      <w:bookmarkEnd w:id="0"/>
      <w:r>
        <w:rPr>
          <w:rFonts w:ascii="Times New Roman" w:hAnsi="Times New Roman"/>
          <w:bCs/>
          <w:color w:val="auto"/>
          <w:sz w:val="28"/>
          <w:szCs w:val="28"/>
        </w:rPr>
        <w:t>муниципального района Волгоградской области, утвержденного решением Совета депутатов</w:t>
      </w:r>
      <w: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Краснопахаревского</w:t>
      </w:r>
      <w: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сельского поселения Городищенского муниципального района Волгоградской области от 12.07.2021 № 49/5 </w:t>
      </w:r>
      <w:bookmarkEnd w:id="1"/>
    </w:p>
    <w:p>
      <w:pPr>
        <w:suppressAutoHyphens w:val="0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suppressAutoHyphens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связи с отсутствием на территории  Краснопахаревского сельского поселения Городищенского муниципального района Волгоградской области подконтрольных субъектов и объектов  для реализации муниципального контроля на автомобильном транспорте, городском наземном электрическом транспорте и в дорожном хозяйстве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Краснопахаревском сельском поселении Городищенского муниципального района Волгоградской области, </w:t>
      </w:r>
      <w:r>
        <w:rPr>
          <w:rFonts w:ascii="Times New Roman" w:hAnsi="Times New Roman"/>
          <w:color w:val="auto"/>
          <w:sz w:val="28"/>
          <w:szCs w:val="28"/>
        </w:rPr>
        <w:t>руководствуясь Уставом Краснопахаревского сельского поселения Городищенского муниципального района Волгоградской области, Совет депутатов</w:t>
      </w:r>
      <w: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Краснопахаревского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Городищенского муниципального района Волгоградской области </w:t>
      </w:r>
    </w:p>
    <w:p>
      <w:pPr>
        <w:widowControl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решил:</w:t>
      </w:r>
    </w:p>
    <w:p>
      <w:pPr>
        <w:tabs>
          <w:tab w:val="left" w:pos="1134"/>
        </w:tabs>
        <w:suppressAutoHyphens w:val="0"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1. Положения о муниципальном контроле на автомобильном транспорте, городском наземном электрическом транспорте и в дорожном хозяйстве в Краснопахаревском сельском поселении Городищенского муниципального района Волгоградской области, утвержденного решением Совета депутатов</w:t>
      </w:r>
      <w:r>
        <w:t xml:space="preserve"> </w:t>
      </w:r>
      <w:r>
        <w:rPr>
          <w:rFonts w:ascii="Times New Roman" w:hAnsi="Times New Roman"/>
          <w:color w:val="auto"/>
          <w:sz w:val="28"/>
          <w:szCs w:val="22"/>
        </w:rPr>
        <w:t xml:space="preserve">Краснопахаревского сельского поселения Городищенского муниципального района Волгоградской области от 12.07.2021 № 49/5 </w:t>
      </w:r>
      <w:bookmarkStart w:id="4" w:name="_GoBack"/>
      <w:bookmarkEnd w:id="4"/>
      <w:r>
        <w:rPr>
          <w:rFonts w:ascii="Times New Roman" w:hAnsi="Times New Roman"/>
          <w:color w:val="auto"/>
          <w:sz w:val="28"/>
          <w:szCs w:val="22"/>
        </w:rPr>
        <w:t xml:space="preserve">  отменить.</w:t>
      </w:r>
    </w:p>
    <w:p>
      <w:pPr>
        <w:suppressAutoHyphens w:val="0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suppressAutoHyphens w:val="0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suppressAutoHyphens w:val="0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Краснопахаревского </w:t>
      </w:r>
    </w:p>
    <w:p>
      <w:pPr>
        <w:suppressAutoHyphens w:val="0"/>
        <w:autoSpaceDE w:val="0"/>
        <w:rPr>
          <w:rFonts w:ascii="Times New Roman" w:hAnsi="Times New Roman"/>
          <w:color w:val="auto"/>
          <w:sz w:val="28"/>
          <w:szCs w:val="28"/>
        </w:rPr>
      </w:pPr>
      <w:bookmarkStart w:id="3" w:name="_Hlk93399527"/>
      <w:r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bookmarkEnd w:id="3"/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И.В.Болучевская</w:t>
      </w:r>
    </w:p>
    <w:p>
      <w:pPr>
        <w:suppressAutoHyphens w:val="0"/>
        <w:autoSpaceDE w:val="0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>
      <w:pPr>
        <w:widowControl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>
      <w:pPr>
        <w:widowControl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>
      <w:pPr>
        <w:widowControl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4"/>
          <w:szCs w:val="24"/>
        </w:rPr>
        <w:t xml:space="preserve"> </w:t>
      </w:r>
    </w:p>
    <w:p>
      <w:pPr>
        <w:rPr>
          <w:rFonts w:cs="Arial"/>
          <w:sz w:val="24"/>
          <w:szCs w:val="24"/>
        </w:rPr>
      </w:pPr>
    </w:p>
    <w:sectPr>
      <w:headerReference r:id="rId3" w:type="default"/>
      <w:pgSz w:w="11906" w:h="16838"/>
      <w:pgMar w:top="766" w:right="1276" w:bottom="851" w:left="1559" w:header="709" w:footer="0" w:gutter="0"/>
      <w:pgNumType w:start="1"/>
      <w:cols w:space="720" w:num="1"/>
      <w:formProt w:val="0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XO Thame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29</w:t>
    </w:r>
    <w:r>
      <w:rPr>
        <w:rFonts w:ascii="Times New Roman" w:hAnsi="Times New Roman"/>
      </w:rPr>
      <w:fldChar w:fldCharType="end"/>
    </w: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F"/>
    <w:rsid w:val="000B73BF"/>
    <w:rsid w:val="0019131A"/>
    <w:rsid w:val="002856D9"/>
    <w:rsid w:val="006105ED"/>
    <w:rsid w:val="007D39C8"/>
    <w:rsid w:val="00877148"/>
    <w:rsid w:val="00A37AD0"/>
    <w:rsid w:val="00AD396F"/>
    <w:rsid w:val="00BC41D9"/>
    <w:rsid w:val="00C17C11"/>
    <w:rsid w:val="00E2123A"/>
    <w:rsid w:val="00E2782A"/>
    <w:rsid w:val="20F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/>
    <w:lsdException w:unhideWhenUsed="0" w:uiPriority="0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Times New Roman" w:cs="Times New Roman"/>
      <w:color w:val="000000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3">
    <w:name w:val="heading 2"/>
    <w:basedOn w:val="1"/>
    <w:next w:val="1"/>
    <w:qFormat/>
    <w:uiPriority w:val="9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4">
    <w:name w:val="heading 3"/>
    <w:basedOn w:val="1"/>
    <w:next w:val="1"/>
    <w:qFormat/>
    <w:uiPriority w:val="9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5">
    <w:name w:val="heading 4"/>
    <w:basedOn w:val="1"/>
    <w:next w:val="1"/>
    <w:qFormat/>
    <w:uiPriority w:val="9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6">
    <w:name w:val="heading 5"/>
    <w:basedOn w:val="1"/>
    <w:next w:val="1"/>
    <w:qFormat/>
    <w:uiPriority w:val="9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semiHidden/>
    <w:unhideWhenUsed/>
    <w:qFormat/>
    <w:uiPriority w:val="99"/>
    <w:rPr>
      <w:rFonts w:cs="Times New Roman"/>
      <w:sz w:val="16"/>
      <w:szCs w:val="16"/>
    </w:rPr>
  </w:style>
  <w:style w:type="paragraph" w:styleId="10">
    <w:name w:val="Balloon Text"/>
    <w:basedOn w:val="1"/>
    <w:qFormat/>
    <w:uiPriority w:val="99"/>
    <w:rPr>
      <w:rFonts w:ascii="Tahoma" w:hAnsi="Tahoma"/>
      <w:color w:val="auto"/>
      <w:sz w:val="16"/>
    </w:rPr>
  </w:style>
  <w:style w:type="paragraph" w:styleId="11">
    <w:name w:val="Body Text Indent 3"/>
    <w:basedOn w:val="1"/>
    <w:link w:val="63"/>
    <w:qFormat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annotation text"/>
    <w:basedOn w:val="1"/>
    <w:semiHidden/>
    <w:unhideWhenUsed/>
    <w:qFormat/>
    <w:uiPriority w:val="99"/>
    <w:rPr>
      <w:color w:val="auto"/>
    </w:rPr>
  </w:style>
  <w:style w:type="paragraph" w:styleId="14">
    <w:name w:val="annotation subject"/>
    <w:basedOn w:val="13"/>
    <w:next w:val="13"/>
    <w:semiHidden/>
    <w:unhideWhenUsed/>
    <w:qFormat/>
    <w:uiPriority w:val="99"/>
    <w:rPr>
      <w:b/>
      <w:bCs/>
    </w:rPr>
  </w:style>
  <w:style w:type="paragraph" w:styleId="15">
    <w:name w:val="footnote text"/>
    <w:basedOn w:val="1"/>
    <w:uiPriority w:val="0"/>
    <w:pPr>
      <w:widowControl/>
    </w:pPr>
    <w:rPr>
      <w:rFonts w:ascii="Times New Roman" w:hAnsi="Times New Roman"/>
      <w:color w:val="auto"/>
      <w:lang w:eastAsia="ar-SA"/>
    </w:rPr>
  </w:style>
  <w:style w:type="paragraph" w:styleId="16">
    <w:name w:val="toc 8"/>
    <w:basedOn w:val="1"/>
    <w:next w:val="1"/>
    <w:uiPriority w:val="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17">
    <w:name w:val="header"/>
    <w:basedOn w:val="1"/>
    <w:uiPriority w:val="99"/>
    <w:pPr>
      <w:tabs>
        <w:tab w:val="center" w:pos="4677"/>
        <w:tab w:val="right" w:pos="9355"/>
      </w:tabs>
    </w:pPr>
    <w:rPr>
      <w:color w:val="auto"/>
    </w:rPr>
  </w:style>
  <w:style w:type="paragraph" w:styleId="18">
    <w:name w:val="toc 9"/>
    <w:basedOn w:val="1"/>
    <w:next w:val="1"/>
    <w:uiPriority w:val="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19">
    <w:name w:val="toc 7"/>
    <w:basedOn w:val="1"/>
    <w:next w:val="1"/>
    <w:qFormat/>
    <w:uiPriority w:val="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20">
    <w:name w:val="Body Text"/>
    <w:basedOn w:val="1"/>
    <w:uiPriority w:val="0"/>
    <w:pPr>
      <w:spacing w:after="140" w:line="276" w:lineRule="auto"/>
    </w:pPr>
  </w:style>
  <w:style w:type="paragraph" w:styleId="21">
    <w:name w:val="index heading"/>
    <w:basedOn w:val="1"/>
    <w:next w:val="22"/>
    <w:qFormat/>
    <w:uiPriority w:val="0"/>
    <w:pPr>
      <w:suppressLineNumbers/>
    </w:pPr>
    <w:rPr>
      <w:rFonts w:cs="Lucida Sans"/>
    </w:rPr>
  </w:style>
  <w:style w:type="paragraph" w:styleId="22">
    <w:name w:val="index 1"/>
    <w:basedOn w:val="1"/>
    <w:next w:val="1"/>
    <w:semiHidden/>
    <w:unhideWhenUsed/>
    <w:uiPriority w:val="99"/>
  </w:style>
  <w:style w:type="paragraph" w:styleId="23">
    <w:name w:val="toc 1"/>
    <w:basedOn w:val="1"/>
    <w:next w:val="1"/>
    <w:uiPriority w:val="0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24">
    <w:name w:val="toc 6"/>
    <w:basedOn w:val="1"/>
    <w:next w:val="1"/>
    <w:uiPriority w:val="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25">
    <w:name w:val="toc 3"/>
    <w:basedOn w:val="1"/>
    <w:next w:val="1"/>
    <w:uiPriority w:val="0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26">
    <w:name w:val="toc 2"/>
    <w:basedOn w:val="1"/>
    <w:next w:val="1"/>
    <w:link w:val="35"/>
    <w:qFormat/>
    <w:uiPriority w:val="0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27">
    <w:name w:val="toc 4"/>
    <w:basedOn w:val="1"/>
    <w:next w:val="1"/>
    <w:link w:val="37"/>
    <w:qFormat/>
    <w:uiPriority w:val="0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28">
    <w:name w:val="toc 5"/>
    <w:basedOn w:val="1"/>
    <w:next w:val="1"/>
    <w:link w:val="38"/>
    <w:uiPriority w:val="0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29">
    <w:name w:val="Title"/>
    <w:basedOn w:val="1"/>
    <w:next w:val="1"/>
    <w:qFormat/>
    <w:uiPriority w:val="10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30">
    <w:name w:val="footer"/>
    <w:basedOn w:val="1"/>
    <w:uiPriority w:val="99"/>
    <w:pPr>
      <w:tabs>
        <w:tab w:val="center" w:pos="4677"/>
        <w:tab w:val="right" w:pos="9355"/>
      </w:tabs>
    </w:pPr>
    <w:rPr>
      <w:color w:val="auto"/>
    </w:rPr>
  </w:style>
  <w:style w:type="paragraph" w:styleId="31">
    <w:name w:val="List"/>
    <w:basedOn w:val="20"/>
    <w:uiPriority w:val="0"/>
    <w:rPr>
      <w:rFonts w:cs="Lucida Sans"/>
    </w:rPr>
  </w:style>
  <w:style w:type="paragraph" w:styleId="32">
    <w:name w:val="Subtitle"/>
    <w:basedOn w:val="1"/>
    <w:next w:val="1"/>
    <w:qFormat/>
    <w:uiPriority w:val="1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styleId="3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34">
    <w:name w:val="Заголовок 1 Знак"/>
    <w:basedOn w:val="7"/>
    <w:link w:val="2"/>
    <w:qFormat/>
    <w:uiPriority w:val="9"/>
    <w:rPr>
      <w:rFonts w:ascii="XO Thames" w:hAnsi="XO Thames" w:eastAsia="Times New Roman" w:cs="Times New Roman"/>
      <w:b/>
      <w:sz w:val="32"/>
      <w:szCs w:val="20"/>
      <w:lang w:eastAsia="ru-RU"/>
    </w:rPr>
  </w:style>
  <w:style w:type="character" w:customStyle="1" w:styleId="35">
    <w:name w:val="Оглавление 2 Знак1"/>
    <w:basedOn w:val="7"/>
    <w:link w:val="26"/>
    <w:qFormat/>
    <w:uiPriority w:val="9"/>
    <w:rPr>
      <w:rFonts w:ascii="XO Thames" w:hAnsi="XO Thames" w:eastAsia="Times New Roman" w:cs="Times New Roman"/>
      <w:b/>
      <w:color w:val="00A0FF"/>
      <w:sz w:val="26"/>
      <w:szCs w:val="20"/>
      <w:lang w:eastAsia="ru-RU"/>
    </w:rPr>
  </w:style>
  <w:style w:type="character" w:customStyle="1" w:styleId="36">
    <w:name w:val="Заголовок 3 Знак"/>
    <w:basedOn w:val="7"/>
    <w:qFormat/>
    <w:uiPriority w:val="9"/>
    <w:rPr>
      <w:rFonts w:ascii="XO Thames" w:hAnsi="XO Thames" w:eastAsia="Times New Roman" w:cs="Times New Roman"/>
      <w:b/>
      <w:i/>
      <w:color w:val="000000"/>
      <w:sz w:val="20"/>
      <w:szCs w:val="20"/>
      <w:lang w:eastAsia="ru-RU"/>
    </w:rPr>
  </w:style>
  <w:style w:type="character" w:customStyle="1" w:styleId="37">
    <w:name w:val="Оглавление 4 Знак1"/>
    <w:basedOn w:val="7"/>
    <w:link w:val="27"/>
    <w:qFormat/>
    <w:uiPriority w:val="9"/>
    <w:rPr>
      <w:rFonts w:ascii="XO Thames" w:hAnsi="XO Thames" w:eastAsia="Times New Roman" w:cs="Times New Roman"/>
      <w:b/>
      <w:color w:val="595959"/>
      <w:sz w:val="26"/>
      <w:szCs w:val="20"/>
      <w:lang w:eastAsia="ru-RU"/>
    </w:rPr>
  </w:style>
  <w:style w:type="character" w:customStyle="1" w:styleId="38">
    <w:name w:val="Оглавление 5 Знак1"/>
    <w:basedOn w:val="7"/>
    <w:link w:val="28"/>
    <w:qFormat/>
    <w:uiPriority w:val="9"/>
    <w:rPr>
      <w:rFonts w:ascii="XO Thames" w:hAnsi="XO Thames" w:eastAsia="Times New Roman" w:cs="Times New Roman"/>
      <w:b/>
      <w:color w:val="000000"/>
      <w:szCs w:val="20"/>
      <w:lang w:eastAsia="ru-RU"/>
    </w:rPr>
  </w:style>
  <w:style w:type="character" w:customStyle="1" w:styleId="39">
    <w:name w:val="Обычный1"/>
    <w:qFormat/>
    <w:uiPriority w:val="0"/>
    <w:rPr>
      <w:rFonts w:ascii="Arial" w:hAnsi="Arial"/>
      <w:sz w:val="20"/>
    </w:rPr>
  </w:style>
  <w:style w:type="character" w:customStyle="1" w:styleId="40">
    <w:name w:val="Оглавление 2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1">
    <w:name w:val="Оглавление 4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2">
    <w:name w:val="Нижний колонтитул Знак"/>
    <w:basedOn w:val="7"/>
    <w:qFormat/>
    <w:uiPriority w:val="99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43">
    <w:name w:val="Оглавление 6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4">
    <w:name w:val="Оглавление 7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5">
    <w:name w:val="ConsPlusNormal1"/>
    <w:link w:val="46"/>
    <w:qFormat/>
    <w:locked/>
    <w:uiPriority w:val="0"/>
    <w:rPr>
      <w:rFonts w:ascii="Times New Roman" w:hAnsi="Times New Roman" w:eastAsia="Times New Roman" w:cs="Times New Roman"/>
      <w:sz w:val="24"/>
      <w:lang w:eastAsia="ru-RU"/>
    </w:rPr>
  </w:style>
  <w:style w:type="paragraph" w:customStyle="1" w:styleId="46">
    <w:name w:val="ConsPlusNormal"/>
    <w:link w:val="45"/>
    <w:qFormat/>
    <w:uiPriority w:val="0"/>
    <w:pPr>
      <w:widowControl w:val="0"/>
      <w:suppressAutoHyphens/>
      <w:ind w:firstLine="720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47">
    <w:name w:val="Оглавление 3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8">
    <w:name w:val="Привязка сноски"/>
    <w:uiPriority w:val="0"/>
    <w:rPr>
      <w:rFonts w:ascii="Calibri" w:hAnsi="Calibri" w:eastAsia="Times New Roman" w:cs="Times New Roman"/>
      <w:sz w:val="20"/>
      <w:szCs w:val="20"/>
      <w:vertAlign w:val="superscript"/>
      <w:lang w:eastAsia="ru-RU"/>
    </w:rPr>
  </w:style>
  <w:style w:type="character" w:customStyle="1" w:styleId="49">
    <w:name w:val="Footnote Characters"/>
    <w:qFormat/>
    <w:uiPriority w:val="0"/>
    <w:rPr>
      <w:rFonts w:ascii="Calibri" w:hAnsi="Calibri" w:eastAsia="Times New Roman" w:cs="Times New Roman"/>
      <w:sz w:val="20"/>
      <w:szCs w:val="20"/>
      <w:vertAlign w:val="superscript"/>
      <w:lang w:eastAsia="ru-RU"/>
    </w:rPr>
  </w:style>
  <w:style w:type="character" w:customStyle="1" w:styleId="50">
    <w:name w:val="Текст выноски Знак"/>
    <w:basedOn w:val="7"/>
    <w:qFormat/>
    <w:uiPriority w:val="99"/>
    <w:rPr>
      <w:rFonts w:ascii="Tahoma" w:hAnsi="Tahoma" w:eastAsia="Times New Roman" w:cs="Times New Roman"/>
      <w:sz w:val="16"/>
      <w:szCs w:val="20"/>
      <w:lang w:eastAsia="ru-RU"/>
    </w:rPr>
  </w:style>
  <w:style w:type="character" w:customStyle="1" w:styleId="51">
    <w:name w:val="Абзац списка Знак"/>
    <w:qFormat/>
    <w:locked/>
    <w:uiPriority w:val="0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52">
    <w:name w:val="Интернет-ссылка"/>
    <w:qFormat/>
    <w:uiPriority w:val="99"/>
    <w:rPr>
      <w:rFonts w:ascii="Calibri" w:hAnsi="Calibri"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53">
    <w:name w:val="Footnote1"/>
    <w:link w:val="54"/>
    <w:qFormat/>
    <w:locked/>
    <w:uiPriority w:val="0"/>
    <w:rPr>
      <w:rFonts w:ascii="Arial" w:hAnsi="Arial" w:eastAsia="Times New Roman" w:cs="Times New Roman"/>
      <w:sz w:val="20"/>
      <w:szCs w:val="20"/>
      <w:lang w:eastAsia="ru-RU"/>
    </w:rPr>
  </w:style>
  <w:style w:type="paragraph" w:customStyle="1" w:styleId="54">
    <w:name w:val="Footnote"/>
    <w:basedOn w:val="1"/>
    <w:link w:val="53"/>
    <w:qFormat/>
    <w:uiPriority w:val="0"/>
    <w:rPr>
      <w:color w:val="auto"/>
    </w:rPr>
  </w:style>
  <w:style w:type="character" w:customStyle="1" w:styleId="55">
    <w:name w:val="Оглавление 1 Знак"/>
    <w:link w:val="56"/>
    <w:qFormat/>
    <w:locked/>
    <w:uiPriority w:val="0"/>
    <w:rPr>
      <w:rFonts w:ascii="XO Thames" w:hAnsi="XO Thames" w:eastAsia="Times New Roman" w:cs="Times New Roman"/>
      <w:b/>
      <w:sz w:val="20"/>
      <w:szCs w:val="20"/>
      <w:lang w:eastAsia="ru-RU"/>
    </w:rPr>
  </w:style>
  <w:style w:type="paragraph" w:customStyle="1" w:styleId="56">
    <w:name w:val="Основной шрифт абзаца1"/>
    <w:link w:val="55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character" w:customStyle="1" w:styleId="57">
    <w:name w:val="Header and Footer1"/>
    <w:link w:val="58"/>
    <w:qFormat/>
    <w:locked/>
    <w:uiPriority w:val="0"/>
    <w:rPr>
      <w:rFonts w:ascii="XO Thames" w:hAnsi="XO Thames" w:eastAsia="Times New Roman" w:cs="Calibri"/>
      <w:color w:val="000000"/>
      <w:lang w:eastAsia="ru-RU"/>
    </w:rPr>
  </w:style>
  <w:style w:type="paragraph" w:customStyle="1" w:styleId="58">
    <w:name w:val="Верхний и нижний колонтитулы"/>
    <w:link w:val="57"/>
    <w:qFormat/>
    <w:uiPriority w:val="0"/>
    <w:pPr>
      <w:suppressAutoHyphens/>
      <w:spacing w:after="200" w:line="360" w:lineRule="auto"/>
    </w:pPr>
    <w:rPr>
      <w:rFonts w:ascii="XO Thames" w:hAnsi="XO Thames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59">
    <w:name w:val="Оглавление 9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0">
    <w:name w:val="Оглавление 8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1">
    <w:name w:val="ConsPlusNonformat1"/>
    <w:link w:val="62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paragraph" w:customStyle="1" w:styleId="62">
    <w:name w:val="ConsPlusNonformat"/>
    <w:link w:val="61"/>
    <w:qFormat/>
    <w:uiPriority w:val="0"/>
    <w:pPr>
      <w:widowControl w:val="0"/>
      <w:suppressAutoHyphens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3">
    <w:name w:val="Основной текст с отступом 3 Знак"/>
    <w:basedOn w:val="7"/>
    <w:link w:val="11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64">
    <w:name w:val="Оглавление 5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5">
    <w:name w:val="ConsPlusCell1"/>
    <w:link w:val="66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paragraph" w:customStyle="1" w:styleId="66">
    <w:name w:val="ConsPlusCell"/>
    <w:link w:val="65"/>
    <w:qFormat/>
    <w:uiPriority w:val="0"/>
    <w:pPr>
      <w:suppressAutoHyphens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7">
    <w:name w:val="Верхний колонтитул Знак"/>
    <w:basedOn w:val="7"/>
    <w:qFormat/>
    <w:uiPriority w:val="99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68">
    <w:name w:val="Подзаголовок Знак"/>
    <w:basedOn w:val="7"/>
    <w:qFormat/>
    <w:uiPriority w:val="11"/>
    <w:rPr>
      <w:rFonts w:ascii="XO Thames" w:hAnsi="XO Thames" w:eastAsia="Times New Roman" w:cs="Times New Roman"/>
      <w:i/>
      <w:color w:val="616161"/>
      <w:sz w:val="24"/>
      <w:szCs w:val="20"/>
      <w:lang w:eastAsia="ru-RU"/>
    </w:rPr>
  </w:style>
  <w:style w:type="character" w:customStyle="1" w:styleId="69">
    <w:name w:val="toc 101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70">
    <w:name w:val="Название Знак"/>
    <w:basedOn w:val="7"/>
    <w:qFormat/>
    <w:uiPriority w:val="10"/>
    <w:rPr>
      <w:rFonts w:ascii="XO Thames" w:hAnsi="XO Thames" w:eastAsia="Times New Roman" w:cs="Times New Roman"/>
      <w:b/>
      <w:sz w:val="52"/>
      <w:szCs w:val="20"/>
      <w:lang w:eastAsia="ru-RU"/>
    </w:rPr>
  </w:style>
  <w:style w:type="character" w:customStyle="1" w:styleId="71">
    <w:name w:val="ConsPlusTitle1"/>
    <w:link w:val="72"/>
    <w:qFormat/>
    <w:locked/>
    <w:uiPriority w:val="0"/>
    <w:rPr>
      <w:rFonts w:ascii="Times New Roman" w:hAnsi="Times New Roman" w:eastAsia="Times New Roman" w:cs="Times New Roman"/>
      <w:b/>
      <w:sz w:val="24"/>
      <w:lang w:eastAsia="ru-RU"/>
    </w:rPr>
  </w:style>
  <w:style w:type="paragraph" w:customStyle="1" w:styleId="72">
    <w:name w:val="ConsPlusTitle"/>
    <w:link w:val="7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b/>
      <w:sz w:val="24"/>
      <w:szCs w:val="22"/>
      <w:lang w:val="ru-RU" w:eastAsia="ru-RU" w:bidi="ar-SA"/>
    </w:rPr>
  </w:style>
  <w:style w:type="character" w:customStyle="1" w:styleId="73">
    <w:name w:val="Текст сноски Знак"/>
    <w:basedOn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74">
    <w:name w:val="Неразрешенное упоминание1"/>
    <w:semiHidden/>
    <w:unhideWhenUsed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75">
    <w:name w:val="Текст примечания Знак"/>
    <w:basedOn w:val="7"/>
    <w:semiHidden/>
    <w:qFormat/>
    <w:uiPriority w:val="99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semiHidden/>
    <w:qFormat/>
    <w:uiPriority w:val="99"/>
    <w:rPr>
      <w:rFonts w:ascii="Arial" w:hAnsi="Arial" w:eastAsia="Times New Roman" w:cs="Times New Roman"/>
      <w:b/>
      <w:bCs/>
      <w:sz w:val="20"/>
      <w:szCs w:val="20"/>
      <w:lang w:eastAsia="ru-RU"/>
    </w:rPr>
  </w:style>
  <w:style w:type="character" w:customStyle="1" w:styleId="77">
    <w:name w:val="Стандартный HTML Знак"/>
    <w:basedOn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78">
    <w:name w:val="Символ сноски"/>
    <w:qFormat/>
    <w:uiPriority w:val="0"/>
  </w:style>
  <w:style w:type="character" w:customStyle="1" w:styleId="79">
    <w:name w:val="Символ концевой сноски"/>
    <w:qFormat/>
    <w:uiPriority w:val="0"/>
  </w:style>
  <w:style w:type="character" w:customStyle="1" w:styleId="80">
    <w:name w:val="Привязка концевой сноски"/>
    <w:uiPriority w:val="0"/>
    <w:rPr>
      <w:vertAlign w:val="superscript"/>
    </w:rPr>
  </w:style>
  <w:style w:type="paragraph" w:customStyle="1" w:styleId="81">
    <w:name w:val="Заголовок1"/>
    <w:basedOn w:val="1"/>
    <w:next w:val="20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82">
    <w:name w:val="Знак сноски1"/>
    <w:basedOn w:val="56"/>
    <w:qFormat/>
    <w:uiPriority w:val="99"/>
    <w:rPr>
      <w:color w:val="auto"/>
      <w:sz w:val="20"/>
      <w:vertAlign w:val="superscript"/>
    </w:rPr>
  </w:style>
  <w:style w:type="paragraph" w:styleId="83">
    <w:name w:val="List Paragraph"/>
    <w:basedOn w:val="1"/>
    <w:qFormat/>
    <w:uiPriority w:val="0"/>
    <w:pPr>
      <w:ind w:left="720"/>
      <w:contextualSpacing/>
    </w:pPr>
    <w:rPr>
      <w:color w:val="auto"/>
    </w:rPr>
  </w:style>
  <w:style w:type="paragraph" w:customStyle="1" w:styleId="84">
    <w:name w:val="Оглавление 1 Знак1"/>
    <w:basedOn w:val="56"/>
    <w:qFormat/>
    <w:uiPriority w:val="99"/>
    <w:rPr>
      <w:color w:val="0000FF"/>
      <w:sz w:val="20"/>
      <w:u w:val="single"/>
    </w:rPr>
  </w:style>
  <w:style w:type="paragraph" w:customStyle="1" w:styleId="85">
    <w:name w:val="toc 10"/>
    <w:next w:val="1"/>
    <w:qFormat/>
    <w:uiPriority w:val="0"/>
    <w:pPr>
      <w:suppressAutoHyphens/>
      <w:spacing w:after="200" w:line="276" w:lineRule="auto"/>
      <w:ind w:left="180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33274-CA31-4325-9CFE-67619CEA7D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1855</Characters>
  <Lines>15</Lines>
  <Paragraphs>4</Paragraphs>
  <TotalTime>13</TotalTime>
  <ScaleCrop>false</ScaleCrop>
  <LinksUpToDate>false</LinksUpToDate>
  <CharactersWithSpaces>2176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2022-01-18T07:24:00Z</dcterms:created>
  <dc:creator>SASHA</dc:creator>
  <cp:lastModifiedBy>resnyanskaya.nastya</cp:lastModifiedBy>
  <cp:lastPrinted>2021-07-14T11:33:00Z</cp:lastPrinted>
  <dcterms:modified xsi:type="dcterms:W3CDTF">2022-01-21T11:59:27Z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1049-11.2.0.10443</vt:lpwstr>
  </property>
  <property fmtid="{D5CDD505-2E9C-101B-9397-08002B2CF9AE}" pid="9" name="ICV">
    <vt:lpwstr>8ADC369F5CB94487BA4B8B8E28A1054A</vt:lpwstr>
  </property>
</Properties>
</file>