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jc w:val="center"/>
      </w:pPr>
    </w:p>
    <w:p>
      <w:pPr>
        <w:tabs>
          <w:tab w:val="left" w:pos="567"/>
        </w:tabs>
        <w:jc w:val="center"/>
        <w:rPr>
          <w:b/>
        </w:rPr>
      </w:pPr>
    </w:p>
    <w:p>
      <w:pPr>
        <w:jc w:val="center"/>
        <w:rPr>
          <w:b/>
          <w:caps/>
          <w:spacing w:val="60"/>
          <w:sz w:val="10"/>
        </w:rPr>
      </w:pPr>
    </w:p>
    <w:p>
      <w:pPr>
        <w:ind w:right="-1"/>
        <w:rPr>
          <w:b/>
          <w:sz w:val="14"/>
        </w:rPr>
      </w:pPr>
    </w:p>
    <w:p>
      <w:pPr>
        <w:pBdr>
          <w:bottom w:val="double" w:color="auto" w:sz="6" w:space="1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Администрация</w:t>
      </w:r>
    </w:p>
    <w:p>
      <w:pPr>
        <w:pBdr>
          <w:bottom w:val="double" w:color="auto" w:sz="6" w:space="1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КРАСНОПАХАРЕВКОГО СЕЛЬСКОГО ПОСЕЛЕНИЯ</w:t>
      </w:r>
    </w:p>
    <w:p>
      <w:pPr>
        <w:pBdr>
          <w:bottom w:val="double" w:color="auto" w:sz="6" w:space="1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ГОРОДИЩЕНского муниципального района </w:t>
      </w:r>
    </w:p>
    <w:p>
      <w:pPr>
        <w:pBdr>
          <w:bottom w:val="double" w:color="auto" w:sz="6" w:space="1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Волгоградской области</w:t>
      </w:r>
    </w:p>
    <w:p>
      <w:pPr>
        <w:tabs>
          <w:tab w:val="left" w:pos="993"/>
        </w:tabs>
        <w:jc w:val="center"/>
        <w:rPr>
          <w:bCs/>
          <w:sz w:val="28"/>
          <w:szCs w:val="28"/>
        </w:rPr>
      </w:pPr>
    </w:p>
    <w:p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ПОСТАНОВЛЕНИЕ</w:t>
      </w:r>
    </w:p>
    <w:p>
      <w:pPr>
        <w:tabs>
          <w:tab w:val="left" w:pos="993"/>
        </w:tabs>
        <w:jc w:val="right"/>
        <w:rPr>
          <w:rFonts w:hint="default"/>
          <w:bCs/>
          <w:caps/>
          <w:sz w:val="28"/>
          <w:szCs w:val="28"/>
          <w:lang w:val="ru-RU"/>
        </w:rPr>
      </w:pPr>
      <w:r>
        <w:rPr>
          <w:bCs/>
          <w:caps/>
          <w:sz w:val="28"/>
          <w:szCs w:val="28"/>
          <w:lang w:val="ru-RU"/>
        </w:rPr>
        <w:t>ПРОЕКТ</w:t>
      </w:r>
      <w:bookmarkStart w:id="2" w:name="_GoBack"/>
      <w:bookmarkEnd w:id="2"/>
    </w:p>
    <w:p>
      <w:pPr>
        <w:tabs>
          <w:tab w:val="left" w:pos="993"/>
        </w:tabs>
        <w:jc w:val="right"/>
        <w:rPr>
          <w:bCs/>
          <w:cap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«____» ____2022 г.                                                                            </w:t>
      </w:r>
      <w:r>
        <w:rPr>
          <w:bCs/>
          <w:color w:val="000000"/>
          <w:sz w:val="28"/>
          <w:szCs w:val="28"/>
        </w:rPr>
        <w:t>№  ___</w:t>
      </w:r>
    </w:p>
    <w:p>
      <w:pPr>
        <w:pStyle w:val="3"/>
        <w:tabs>
          <w:tab w:val="left" w:pos="993"/>
        </w:tabs>
        <w:jc w:val="left"/>
        <w:rPr>
          <w:bCs/>
          <w:szCs w:val="28"/>
          <w:u w:val="single"/>
        </w:rPr>
      </w:pPr>
      <w:r>
        <w:rPr>
          <w:bCs/>
          <w:szCs w:val="28"/>
        </w:rPr>
        <w:t xml:space="preserve">             </w:t>
      </w:r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Краснопахаревского сельского поселения Городищенского муниципального района Волгоградской области от 30.08.2021 № 70 «Об утверждении формы проверочного листа (списка контрольных вопросов),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>
      <w:pPr>
        <w:spacing w:line="240" w:lineRule="exact"/>
        <w:rPr>
          <w:sz w:val="27"/>
          <w:szCs w:val="27"/>
        </w:rPr>
      </w:pPr>
    </w:p>
    <w:p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 связи с отсутствием на территории  Краснопахаревского сельского поселения Городищенского муниципального района Волгоградской области подконтрольных субъектов и объектов  для реализации муниципального контроля на автомобильном транспорте, городском наземном электрическом транспорте и в дорожном хозяйстве в Краснопахаревском сельском поселении Городищенского муниципального района Волгоградской области, в соответствии с решением Краснопахаревского Совета депутатов Городищенского муниципального района Волгоградской области  от ____№ ___ «Об отмене Положения о муниципальном контроле </w:t>
      </w:r>
    </w:p>
    <w:p>
      <w:pPr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0" w:name="_Hlk77096774"/>
      <w:r>
        <w:rPr>
          <w:bCs/>
          <w:sz w:val="28"/>
          <w:szCs w:val="28"/>
        </w:rPr>
        <w:t xml:space="preserve"> </w:t>
      </w:r>
      <w:bookmarkStart w:id="1" w:name="_Hlk77399072"/>
      <w:r>
        <w:rPr>
          <w:bCs/>
          <w:sz w:val="28"/>
          <w:szCs w:val="28"/>
        </w:rPr>
        <w:t>Краснопахаревском</w:t>
      </w:r>
      <w:bookmarkEnd w:id="1"/>
      <w:r>
        <w:rPr>
          <w:bCs/>
          <w:sz w:val="28"/>
          <w:szCs w:val="28"/>
        </w:rPr>
        <w:t xml:space="preserve"> сельском поселении Городищенского </w:t>
      </w:r>
      <w:bookmarkEnd w:id="0"/>
      <w:r>
        <w:rPr>
          <w:bCs/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», руководствуясь Уставом Краснопахаревского сельского поселения Городищенского муниципального района Волгоградской области, администрация Краснопахаревского сельского поселения Городищенского муниципального района Волгоградской области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16"/>
        <w:ind w:right="-284"/>
        <w:rPr>
          <w:bCs/>
          <w:sz w:val="28"/>
          <w:szCs w:val="28"/>
        </w:rPr>
      </w:pPr>
    </w:p>
    <w:p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Краснопахаревского сельского поселения Городищенского муниципального района Волгоградской области от 30.08.2021 № 70 «Об утверждении формы проверочного листа (списка контрольных вопросов),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хозяйстве»</w:t>
      </w:r>
      <w:r>
        <w:t xml:space="preserve"> </w:t>
      </w:r>
      <w:r>
        <w:rPr>
          <w:sz w:val="28"/>
          <w:szCs w:val="28"/>
        </w:rPr>
        <w:t>отменить.</w:t>
      </w:r>
    </w:p>
    <w:p>
      <w:pPr>
        <w:pStyle w:val="16"/>
        <w:spacing w:before="22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обнародованию в установленном порядке.</w:t>
      </w:r>
    </w:p>
    <w:p>
      <w:pPr>
        <w:pStyle w:val="16"/>
        <w:spacing w:before="22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Краснопахаревского </w:t>
      </w:r>
    </w:p>
    <w:p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И.В.Болучевская</w:t>
      </w:r>
    </w:p>
    <w:p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284" w:right="991" w:bottom="1134" w:left="153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drawingGridHorizontalSpacing w:val="10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8B"/>
    <w:rsid w:val="000B4BE5"/>
    <w:rsid w:val="000B6E36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1F0ACF"/>
    <w:rsid w:val="00200177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B303F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1401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1498A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3A7"/>
    <w:rsid w:val="00B23DAD"/>
    <w:rsid w:val="00B449B3"/>
    <w:rsid w:val="00B6533B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200D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3714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94F6D"/>
    <w:rsid w:val="00DB725F"/>
    <w:rsid w:val="00DC75CF"/>
    <w:rsid w:val="00DD3546"/>
    <w:rsid w:val="00DE4703"/>
    <w:rsid w:val="00DE63C1"/>
    <w:rsid w:val="00DF5221"/>
    <w:rsid w:val="00E03E5A"/>
    <w:rsid w:val="00E061D6"/>
    <w:rsid w:val="00E22B81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  <w:rsid w:val="79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caps/>
      <w:sz w:val="2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page number"/>
    <w:basedOn w:val="6"/>
    <w:qFormat/>
    <w:uiPriority w:val="0"/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Body Text Indent"/>
    <w:basedOn w:val="1"/>
    <w:qFormat/>
    <w:uiPriority w:val="0"/>
    <w:pPr>
      <w:spacing w:after="120"/>
      <w:ind w:left="283"/>
    </w:pPr>
  </w:style>
  <w:style w:type="table" w:styleId="13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5">
    <w:name w:val="Гипертекстовая ссылка"/>
    <w:qFormat/>
    <w:uiPriority w:val="0"/>
    <w:rPr>
      <w:b/>
      <w:bCs/>
      <w:color w:val="106BBE"/>
      <w:sz w:val="26"/>
      <w:szCs w:val="26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17">
    <w:name w:val="ConsPlusTitle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paragraph" w:customStyle="1" w:styleId="18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9">
    <w:name w:val="formattext topleveltex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apple-converted-space"/>
    <w:basedOn w:val="6"/>
    <w:qFormat/>
    <w:uiPriority w:val="0"/>
  </w:style>
  <w:style w:type="paragraph" w:customStyle="1" w:styleId="21">
    <w:name w:val="Заголовок к приложению"/>
    <w:basedOn w:val="1"/>
    <w:qFormat/>
    <w:uiPriority w:val="99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22">
    <w:name w:val="Абзац списка1"/>
    <w:basedOn w:val="1"/>
    <w:qFormat/>
    <w:uiPriority w:val="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23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table" w:customStyle="1" w:styleId="24">
    <w:name w:val="Сетка таблицы3"/>
    <w:basedOn w:val="7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chenkova.UAD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B262C-3C2B-4C6E-B63C-497EDDD78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Company>Home comp</Company>
  <Pages>1</Pages>
  <Words>350</Words>
  <Characters>1999</Characters>
  <Lines>16</Lines>
  <Paragraphs>4</Paragraphs>
  <TotalTime>8</TotalTime>
  <ScaleCrop>false</ScaleCrop>
  <LinksUpToDate>false</LinksUpToDate>
  <CharactersWithSpaces>2345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2022-01-18T07:45:00Z</dcterms:created>
  <dc:creator>Лапшенкова В.В.</dc:creator>
  <cp:lastModifiedBy>resnyanskaya.nastya</cp:lastModifiedBy>
  <cp:lastPrinted>2021-08-30T07:44:00Z</cp:lastPrinted>
  <dcterms:modified xsi:type="dcterms:W3CDTF">2022-01-21T12:01:31Z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0CDF26AA683949F3A6FF7F1653DC7345</vt:lpwstr>
  </property>
</Properties>
</file>