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5A" w:rsidRPr="0053315A" w:rsidRDefault="0053315A" w:rsidP="0053315A">
      <w:pPr>
        <w:keepNext/>
        <w:widowControl/>
        <w:suppressAutoHyphens w:val="0"/>
        <w:jc w:val="center"/>
        <w:outlineLvl w:val="1"/>
        <w:rPr>
          <w:rFonts w:eastAsia="Times New Roman"/>
          <w:b/>
          <w:caps/>
          <w:kern w:val="0"/>
          <w:sz w:val="28"/>
          <w:szCs w:val="28"/>
          <w:lang w:eastAsia="ru-RU"/>
        </w:rPr>
      </w:pPr>
      <w:r w:rsidRPr="0053315A">
        <w:rPr>
          <w:rFonts w:eastAsia="Times New Roman"/>
          <w:b/>
          <w:caps/>
          <w:kern w:val="0"/>
          <w:sz w:val="28"/>
          <w:szCs w:val="28"/>
          <w:lang w:eastAsia="ru-RU"/>
        </w:rPr>
        <w:t>анАлиз финансовых, экономических, социальных и иных показателей развития СУБЪЕКТОВ ПРЕДПРИНИМАТЕЛЬСТВА и эффективность п</w:t>
      </w:r>
      <w:r>
        <w:rPr>
          <w:rFonts w:eastAsia="Times New Roman"/>
          <w:b/>
          <w:caps/>
          <w:kern w:val="0"/>
          <w:sz w:val="28"/>
          <w:szCs w:val="28"/>
          <w:lang w:eastAsia="ru-RU"/>
        </w:rPr>
        <w:t>рименяемых для этого мер за 2021</w:t>
      </w:r>
      <w:r w:rsidRPr="0053315A">
        <w:rPr>
          <w:rFonts w:eastAsia="Times New Roman"/>
          <w:b/>
          <w:caps/>
          <w:kern w:val="0"/>
          <w:sz w:val="28"/>
          <w:szCs w:val="28"/>
          <w:lang w:eastAsia="ru-RU"/>
        </w:rPr>
        <w:t xml:space="preserve"> год</w:t>
      </w:r>
    </w:p>
    <w:p w:rsidR="006D5E98" w:rsidRDefault="006D5E98" w:rsidP="006D5E98">
      <w:pPr>
        <w:jc w:val="center"/>
        <w:rPr>
          <w:b/>
          <w:sz w:val="28"/>
          <w:szCs w:val="28"/>
        </w:rPr>
      </w:pPr>
    </w:p>
    <w:p w:rsidR="006D5E98" w:rsidRDefault="006D5E98" w:rsidP="00E37A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услуг по перевозкам – ключевая отрасль экономики </w:t>
      </w:r>
      <w:proofErr w:type="spellStart"/>
      <w:r>
        <w:rPr>
          <w:sz w:val="28"/>
          <w:szCs w:val="28"/>
        </w:rPr>
        <w:t>Краснопахаревского</w:t>
      </w:r>
      <w:proofErr w:type="spellEnd"/>
      <w:r>
        <w:rPr>
          <w:sz w:val="28"/>
          <w:szCs w:val="28"/>
        </w:rPr>
        <w:t xml:space="preserve"> сельского поселения. Актуальность грузоперевозок заключается в том, что автомобильный транспорт обеспечивает 50% перевозок грузов в РФ. Эффективное использование автотранспорта достигается за счет полного использования грузоподъемности автомобиля, повышения коэффициента сменности работы, сокращение простоев и другое.</w:t>
      </w:r>
    </w:p>
    <w:p w:rsidR="006D5E98" w:rsidRDefault="006D5E98" w:rsidP="00E37A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Грузоперевозками </w:t>
      </w:r>
      <w:bookmarkStart w:id="0" w:name="_GoBack"/>
      <w:bookmarkEnd w:id="0"/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Краснопахаревском</w:t>
      </w:r>
      <w:proofErr w:type="spellEnd"/>
      <w:r>
        <w:rPr>
          <w:sz w:val="28"/>
          <w:szCs w:val="28"/>
        </w:rPr>
        <w:t xml:space="preserve">  сельском поселении занимаются 10 индивидуальных предпринимателей, что составляет 43,5% от общего числа субъектов малого и среднего предпринимательства. </w:t>
      </w:r>
      <w:proofErr w:type="gramStart"/>
      <w:r>
        <w:rPr>
          <w:sz w:val="28"/>
          <w:szCs w:val="28"/>
        </w:rPr>
        <w:t>Основные направления перевозок по стране осуществляются в Москву, Краснодар, Крым, Санкт-Петербург, Ярославль, Новороссийск, Великий Новгород, Нижний Новгород, Астрахань.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Перевозимый товар зачастую зависит от времени года, лето–начало весны в основном перевозят яблоки, дыни, арбузы, морковь, лук, картофель, концентрат и т.д.; зима-осень-весна металлопродукция, реагенты, продукты питания и т.д.</w:t>
      </w:r>
      <w:proofErr w:type="gramEnd"/>
    </w:p>
    <w:p w:rsidR="006D5E98" w:rsidRDefault="006D5E98" w:rsidP="00E37A93">
      <w:pPr>
        <w:ind w:firstLine="709"/>
        <w:jc w:val="both"/>
        <w:rPr>
          <w:sz w:val="28"/>
          <w:szCs w:val="28"/>
        </w:rPr>
      </w:pPr>
    </w:p>
    <w:p w:rsidR="006D5E98" w:rsidRDefault="006D5E98" w:rsidP="00E37A93">
      <w:pPr>
        <w:ind w:firstLine="709"/>
        <w:jc w:val="both"/>
        <w:rPr>
          <w:sz w:val="28"/>
          <w:szCs w:val="28"/>
        </w:rPr>
      </w:pPr>
    </w:p>
    <w:p w:rsidR="006D5E98" w:rsidRDefault="006D5E98" w:rsidP="00E37A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Немалую роль в отрасли экономики </w:t>
      </w:r>
      <w:proofErr w:type="spellStart"/>
      <w:r w:rsidR="00E37A93">
        <w:rPr>
          <w:sz w:val="28"/>
          <w:szCs w:val="28"/>
        </w:rPr>
        <w:t>Краснопахаревского</w:t>
      </w:r>
      <w:proofErr w:type="spellEnd"/>
      <w:r w:rsidR="00E37A93">
        <w:rPr>
          <w:sz w:val="28"/>
          <w:szCs w:val="28"/>
        </w:rPr>
        <w:t xml:space="preserve"> сельского поселения занимает сельское хозяйство. На территории </w:t>
      </w:r>
      <w:proofErr w:type="spellStart"/>
      <w:r w:rsidR="00E37A93">
        <w:rPr>
          <w:sz w:val="28"/>
          <w:szCs w:val="28"/>
        </w:rPr>
        <w:t>Краснопахареского</w:t>
      </w:r>
      <w:proofErr w:type="spellEnd"/>
      <w:r w:rsidR="00E37A93">
        <w:rPr>
          <w:sz w:val="28"/>
          <w:szCs w:val="28"/>
        </w:rPr>
        <w:t xml:space="preserve"> сельского поселения сельским хозяйством занимаются 5 предпринимателей, что составляет 21,7% от общего числа субъектом малого и среднего предпринимательства.</w:t>
      </w:r>
    </w:p>
    <w:p w:rsidR="00E37A93" w:rsidRDefault="00E37A93" w:rsidP="00E37A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2020-2021 год из-за сложных погодных условий и пандемии </w:t>
      </w:r>
      <w:proofErr w:type="spellStart"/>
      <w:r>
        <w:rPr>
          <w:sz w:val="28"/>
          <w:szCs w:val="28"/>
        </w:rPr>
        <w:t>коронавируса</w:t>
      </w:r>
      <w:proofErr w:type="spellEnd"/>
      <w:r>
        <w:rPr>
          <w:sz w:val="28"/>
          <w:szCs w:val="28"/>
        </w:rPr>
        <w:t xml:space="preserve"> выдался непростым для растениеводства.</w:t>
      </w:r>
    </w:p>
    <w:p w:rsidR="00E37A93" w:rsidRDefault="00E37A93" w:rsidP="00E37A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сельского хозяйства на территории </w:t>
      </w:r>
      <w:proofErr w:type="spellStart"/>
      <w:r>
        <w:rPr>
          <w:sz w:val="28"/>
          <w:szCs w:val="28"/>
        </w:rPr>
        <w:t>Краснопахаревского</w:t>
      </w:r>
      <w:proofErr w:type="spellEnd"/>
      <w:r>
        <w:rPr>
          <w:sz w:val="28"/>
          <w:szCs w:val="28"/>
        </w:rPr>
        <w:t xml:space="preserve"> сельского поселения - овощные культуры. Так предпринимателями в данной отрасли, в основном были посажаны такие культуры, как: морковь, лук, петрушка и укроп.</w:t>
      </w:r>
    </w:p>
    <w:p w:rsidR="00E37A93" w:rsidRDefault="00E37A93" w:rsidP="00E37A93">
      <w:pPr>
        <w:ind w:firstLine="709"/>
        <w:jc w:val="both"/>
        <w:rPr>
          <w:sz w:val="28"/>
          <w:szCs w:val="28"/>
        </w:rPr>
      </w:pPr>
    </w:p>
    <w:p w:rsidR="00E37A93" w:rsidRDefault="00E37A93" w:rsidP="00E37A93">
      <w:pPr>
        <w:ind w:firstLine="709"/>
        <w:jc w:val="both"/>
        <w:rPr>
          <w:sz w:val="28"/>
          <w:szCs w:val="28"/>
        </w:rPr>
      </w:pPr>
    </w:p>
    <w:p w:rsidR="00E37A93" w:rsidRPr="006D5E98" w:rsidRDefault="00E37A93" w:rsidP="00E37A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Незначительную роль в экономики </w:t>
      </w:r>
      <w:proofErr w:type="spellStart"/>
      <w:r>
        <w:rPr>
          <w:sz w:val="28"/>
          <w:szCs w:val="28"/>
        </w:rPr>
        <w:t>Краснопахаревского</w:t>
      </w:r>
      <w:proofErr w:type="spellEnd"/>
      <w:r>
        <w:rPr>
          <w:sz w:val="28"/>
          <w:szCs w:val="28"/>
        </w:rPr>
        <w:t xml:space="preserve"> сельского поселения занимает строительство, что составляет 8,7% от общего числа субъектов малого и среднего предпринимательства; деятельность в области фотографий, монтаж промышленных машин, производство стекольных работ, производство хлеба, производство пластмассовых изделий, обеспечение работоспособности котельных занимают 4,3% от общего количества субъектов малого и среднего предпринимательства.</w:t>
      </w:r>
    </w:p>
    <w:sectPr w:rsidR="00E37A93" w:rsidRPr="006D5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FE"/>
    <w:rsid w:val="001C2DFE"/>
    <w:rsid w:val="00487A74"/>
    <w:rsid w:val="0053315A"/>
    <w:rsid w:val="006D5E98"/>
    <w:rsid w:val="00E37A93"/>
    <w:rsid w:val="00F66F1C"/>
    <w:rsid w:val="00FA0A3D"/>
    <w:rsid w:val="00FC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8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F1C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66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8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F1C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66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2021-11-17T13:11:00Z</cp:lastPrinted>
  <dcterms:created xsi:type="dcterms:W3CDTF">2022-02-25T08:16:00Z</dcterms:created>
  <dcterms:modified xsi:type="dcterms:W3CDTF">2022-02-25T08:16:00Z</dcterms:modified>
</cp:coreProperties>
</file>