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14" w:rsidRPr="008E2B58" w:rsidRDefault="009B3414" w:rsidP="009B341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2B58" w:rsidRPr="00100448" w:rsidRDefault="008E2B58" w:rsidP="00985C12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00448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8E2B58" w:rsidRPr="00100448" w:rsidRDefault="008E2B58" w:rsidP="00985C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448">
        <w:rPr>
          <w:rFonts w:ascii="Times New Roman" w:hAnsi="Times New Roman"/>
          <w:b/>
          <w:sz w:val="28"/>
          <w:szCs w:val="28"/>
        </w:rPr>
        <w:t>ГОРОДИЩЕНСКИЙ МУНИЦИПАЛЬНЫЙ РАЙОН</w:t>
      </w:r>
    </w:p>
    <w:p w:rsidR="008E2B58" w:rsidRPr="00100448" w:rsidRDefault="008E2B58" w:rsidP="00985C1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448">
        <w:rPr>
          <w:rFonts w:ascii="Times New Roman" w:hAnsi="Times New Roman"/>
          <w:b/>
          <w:sz w:val="28"/>
          <w:szCs w:val="28"/>
        </w:rPr>
        <w:t>АДМИНИСТРАЦИЯ КРАСНОПАХАРЕВСКОГО СЕЛЬСКОГО ПОСЕЛЕНИЯ</w:t>
      </w:r>
    </w:p>
    <w:p w:rsidR="008E2B58" w:rsidRPr="00100448" w:rsidRDefault="008E2B58" w:rsidP="00985C12">
      <w:pPr>
        <w:pBdr>
          <w:bottom w:val="single" w:sz="12" w:space="0" w:color="auto"/>
        </w:pBd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100448">
        <w:rPr>
          <w:rFonts w:ascii="Times New Roman" w:hAnsi="Times New Roman"/>
          <w:sz w:val="28"/>
          <w:szCs w:val="28"/>
        </w:rPr>
        <w:t xml:space="preserve">403033, Волгоградская область, Городищенский район, хутор Красный Пахарь, ул. Новоселовская, 16 тел/ факс: 8 –(84468) 4-57-30                                                         </w:t>
      </w:r>
      <w:r w:rsidRPr="00100448">
        <w:rPr>
          <w:rFonts w:ascii="Times New Roman" w:hAnsi="Times New Roman"/>
          <w:sz w:val="28"/>
          <w:szCs w:val="28"/>
          <w:lang w:val="en-US"/>
        </w:rPr>
        <w:t>e</w:t>
      </w:r>
      <w:r w:rsidRPr="00100448">
        <w:rPr>
          <w:rFonts w:ascii="Times New Roman" w:hAnsi="Times New Roman"/>
          <w:sz w:val="28"/>
          <w:szCs w:val="28"/>
        </w:rPr>
        <w:t>-</w:t>
      </w:r>
      <w:r w:rsidRPr="00100448">
        <w:rPr>
          <w:rFonts w:ascii="Times New Roman" w:hAnsi="Times New Roman"/>
          <w:sz w:val="28"/>
          <w:szCs w:val="28"/>
          <w:lang w:val="en-US"/>
        </w:rPr>
        <w:t>mail</w:t>
      </w:r>
      <w:r w:rsidRPr="00100448">
        <w:rPr>
          <w:rFonts w:ascii="Times New Roman" w:hAnsi="Times New Roman"/>
          <w:sz w:val="28"/>
          <w:szCs w:val="28"/>
        </w:rPr>
        <w:t xml:space="preserve">l: </w:t>
      </w:r>
      <w:r w:rsidRPr="00100448">
        <w:rPr>
          <w:rFonts w:ascii="Times New Roman" w:hAnsi="Times New Roman"/>
          <w:sz w:val="28"/>
          <w:szCs w:val="28"/>
          <w:lang w:val="en-US"/>
        </w:rPr>
        <w:t>a</w:t>
      </w:r>
      <w:r w:rsidRPr="00100448">
        <w:rPr>
          <w:rFonts w:ascii="Times New Roman" w:hAnsi="Times New Roman"/>
          <w:sz w:val="28"/>
          <w:szCs w:val="28"/>
        </w:rPr>
        <w:t>dm</w:t>
      </w:r>
      <w:r w:rsidRPr="00100448">
        <w:rPr>
          <w:rFonts w:ascii="Times New Roman" w:hAnsi="Times New Roman"/>
          <w:sz w:val="28"/>
          <w:szCs w:val="28"/>
          <w:lang w:val="en-US"/>
        </w:rPr>
        <w:t>k</w:t>
      </w:r>
      <w:r w:rsidRPr="00100448">
        <w:rPr>
          <w:rFonts w:ascii="Times New Roman" w:hAnsi="Times New Roman"/>
          <w:sz w:val="28"/>
          <w:szCs w:val="28"/>
        </w:rPr>
        <w:t>r</w:t>
      </w:r>
      <w:r w:rsidRPr="00100448">
        <w:rPr>
          <w:rFonts w:ascii="Times New Roman" w:hAnsi="Times New Roman"/>
          <w:sz w:val="28"/>
          <w:szCs w:val="28"/>
          <w:lang w:val="en-US"/>
        </w:rPr>
        <w:t>p</w:t>
      </w:r>
      <w:r w:rsidRPr="00100448">
        <w:rPr>
          <w:rFonts w:ascii="Times New Roman" w:hAnsi="Times New Roman"/>
          <w:sz w:val="28"/>
          <w:szCs w:val="28"/>
        </w:rPr>
        <w:t>a@mail.ru</w:t>
      </w:r>
    </w:p>
    <w:p w:rsidR="00985C12" w:rsidRDefault="00985C12" w:rsidP="008E2B58">
      <w:pPr>
        <w:shd w:val="clear" w:color="auto" w:fill="FFFFFF"/>
        <w:suppressAutoHyphens/>
        <w:spacing w:after="22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E2B58" w:rsidRPr="00100448" w:rsidRDefault="008E2B58" w:rsidP="008E2B58">
      <w:pPr>
        <w:shd w:val="clear" w:color="auto" w:fill="FFFFFF"/>
        <w:suppressAutoHyphens/>
        <w:spacing w:after="225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00448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ПОСТАНОВЛЕНИЕ</w:t>
      </w:r>
    </w:p>
    <w:p w:rsidR="003C0D6A" w:rsidRPr="00100448" w:rsidRDefault="00985C12" w:rsidP="008E2B58">
      <w:pPr>
        <w:shd w:val="clear" w:color="auto" w:fill="FFFFFF"/>
        <w:suppressAutoHyphens/>
        <w:spacing w:after="225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18.03.2022</w:t>
      </w:r>
      <w:r w:rsidR="009B3414"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B58"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15</w:t>
      </w:r>
    </w:p>
    <w:p w:rsidR="003C0D6A" w:rsidRPr="00100448" w:rsidRDefault="003C0D6A" w:rsidP="009B3414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план-графика перехода на предоставление                                 муниципальных услуг в электронной форме, предоставляемых администрацией </w:t>
      </w:r>
      <w:bookmarkStart w:id="1" w:name="_Hlk76839455"/>
      <w:r w:rsidR="008E2B58" w:rsidRPr="001004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Краснопахаревского </w:t>
      </w:r>
      <w:r w:rsidR="009B3414" w:rsidRPr="0010044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Городищенского муниципального района  Волгоградской области</w:t>
      </w:r>
    </w:p>
    <w:bookmarkEnd w:id="1"/>
    <w:p w:rsidR="003C0D6A" w:rsidRPr="00100448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Pr="00100448" w:rsidRDefault="003C0D6A" w:rsidP="003C0D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100448" w:rsidRDefault="003C0D6A" w:rsidP="009B3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100448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27.07.2010 г. N 210-ФЗ «Об организации предоставления государственных и муниципальных услуг»,  руководствуясь Уставом</w:t>
      </w:r>
      <w:r w:rsidR="00AA4085" w:rsidRPr="00100448">
        <w:t xml:space="preserve"> </w:t>
      </w:r>
      <w:r w:rsidR="00AA4085" w:rsidRPr="00100448">
        <w:rPr>
          <w:rFonts w:ascii="Times New Roman" w:eastAsia="Times New Roman" w:hAnsi="Times New Roman"/>
          <w:sz w:val="28"/>
          <w:szCs w:val="28"/>
          <w:lang w:eastAsia="ru-RU"/>
        </w:rPr>
        <w:t>Краснопахаревского</w:t>
      </w:r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76840000"/>
      <w:r w:rsidR="009B3414" w:rsidRPr="001004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Городищенского муниципального района  Волгоградской области</w:t>
      </w:r>
      <w:bookmarkEnd w:id="2"/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>, администрация</w:t>
      </w:r>
      <w:r w:rsidR="00AA4085" w:rsidRPr="00100448">
        <w:t xml:space="preserve"> </w:t>
      </w:r>
      <w:r w:rsidR="00AA4085" w:rsidRPr="00100448">
        <w:rPr>
          <w:rFonts w:ascii="Times New Roman" w:eastAsia="Times New Roman" w:hAnsi="Times New Roman"/>
          <w:sz w:val="28"/>
          <w:szCs w:val="28"/>
          <w:lang w:eastAsia="ru-RU"/>
        </w:rPr>
        <w:t>Краснопахаревского</w:t>
      </w:r>
      <w:r w:rsidR="009B3414" w:rsidRPr="00100448">
        <w:rPr>
          <w:rFonts w:ascii="Times New Roman" w:hAnsi="Times New Roman"/>
          <w:sz w:val="28"/>
          <w:szCs w:val="28"/>
        </w:rPr>
        <w:t xml:space="preserve"> </w:t>
      </w:r>
      <w:r w:rsidR="009B3414" w:rsidRPr="001004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Городищенского муниципального района  Волгоградской области</w:t>
      </w:r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D6A" w:rsidRPr="00100448" w:rsidRDefault="003C0D6A" w:rsidP="003C0D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100448" w:rsidRDefault="003C0D6A" w:rsidP="002A31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44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C0D6A" w:rsidRPr="00100448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Pr="00100448" w:rsidRDefault="003C0D6A" w:rsidP="00767DD3">
      <w:pPr>
        <w:spacing w:after="0" w:line="240" w:lineRule="auto"/>
        <w:ind w:right="-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 1.Утвердить план-график перехода на предоставление муниципальных услуг в электронном виде, предоставляемых администрацией </w:t>
      </w:r>
      <w:r w:rsidR="00AA4085"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Краснопахаревского </w:t>
      </w:r>
      <w:r w:rsidR="002A3137" w:rsidRPr="00100448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Городищенского муниципального района  Волгоградской области</w:t>
      </w:r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3C0D6A" w:rsidRPr="00100448" w:rsidRDefault="003C0D6A" w:rsidP="00AA4085">
      <w:pPr>
        <w:pStyle w:val="a6"/>
        <w:rPr>
          <w:rFonts w:ascii="Times New Roman" w:hAnsi="Times New Roman"/>
          <w:sz w:val="28"/>
          <w:szCs w:val="28"/>
        </w:rPr>
      </w:pPr>
      <w:bookmarkStart w:id="3" w:name="sub_4"/>
      <w:r w:rsidRPr="00100448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E41DF7" w:rsidRPr="001004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44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обнародованию</w:t>
      </w:r>
      <w:r w:rsidR="00767DD3" w:rsidRPr="00100448">
        <w:rPr>
          <w:rFonts w:ascii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Pr="00100448">
        <w:rPr>
          <w:rFonts w:ascii="Times New Roman" w:hAnsi="Times New Roman"/>
          <w:sz w:val="28"/>
          <w:szCs w:val="28"/>
          <w:lang w:eastAsia="ru-RU"/>
        </w:rPr>
        <w:t>.</w:t>
      </w:r>
    </w:p>
    <w:p w:rsidR="003C0D6A" w:rsidRPr="00100448" w:rsidRDefault="00AA4085" w:rsidP="003C0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5"/>
      <w:bookmarkEnd w:id="3"/>
      <w:r w:rsidRPr="001004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C0D6A" w:rsidRPr="00100448">
        <w:rPr>
          <w:rFonts w:ascii="Times New Roman" w:eastAsia="Times New Roman" w:hAnsi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bookmarkEnd w:id="4"/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C12" w:rsidRDefault="00985C12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C12" w:rsidRDefault="00985C12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C12" w:rsidRPr="00100448" w:rsidRDefault="00985C12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DD3" w:rsidRPr="00100448" w:rsidRDefault="00985C12" w:rsidP="00767D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767DD3" w:rsidRPr="00100448">
        <w:rPr>
          <w:rFonts w:ascii="Times New Roman" w:hAnsi="Times New Roman"/>
          <w:sz w:val="28"/>
          <w:szCs w:val="28"/>
        </w:rPr>
        <w:t xml:space="preserve"> </w:t>
      </w:r>
      <w:r w:rsidR="00AA4085" w:rsidRPr="00100448">
        <w:rPr>
          <w:rFonts w:ascii="Times New Roman" w:hAnsi="Times New Roman"/>
          <w:sz w:val="28"/>
          <w:szCs w:val="28"/>
        </w:rPr>
        <w:t>Краснопахаревского</w:t>
      </w:r>
    </w:p>
    <w:p w:rsidR="00767DD3" w:rsidRDefault="00767DD3" w:rsidP="00767DD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00448">
        <w:rPr>
          <w:rFonts w:ascii="Times New Roman" w:hAnsi="Times New Roman"/>
          <w:sz w:val="28"/>
          <w:szCs w:val="28"/>
        </w:rPr>
        <w:t>сельского поселения</w:t>
      </w:r>
      <w:r w:rsidRPr="00100448">
        <w:rPr>
          <w:rFonts w:ascii="Times New Roman" w:hAnsi="Times New Roman"/>
          <w:sz w:val="28"/>
          <w:szCs w:val="28"/>
        </w:rPr>
        <w:tab/>
      </w:r>
      <w:r w:rsidRPr="00100448">
        <w:rPr>
          <w:rFonts w:ascii="Times New Roman" w:hAnsi="Times New Roman"/>
          <w:sz w:val="28"/>
          <w:szCs w:val="28"/>
        </w:rPr>
        <w:tab/>
      </w:r>
      <w:r w:rsidRPr="00100448">
        <w:rPr>
          <w:rFonts w:ascii="Times New Roman" w:hAnsi="Times New Roman"/>
          <w:sz w:val="28"/>
          <w:szCs w:val="28"/>
        </w:rPr>
        <w:tab/>
      </w:r>
      <w:r w:rsidR="00AA4085" w:rsidRPr="00100448">
        <w:rPr>
          <w:rFonts w:ascii="Times New Roman" w:hAnsi="Times New Roman"/>
          <w:sz w:val="28"/>
          <w:szCs w:val="28"/>
        </w:rPr>
        <w:t xml:space="preserve">                             </w:t>
      </w:r>
      <w:r w:rsidR="00985C12">
        <w:rPr>
          <w:rFonts w:ascii="Times New Roman" w:hAnsi="Times New Roman"/>
          <w:sz w:val="28"/>
          <w:szCs w:val="28"/>
        </w:rPr>
        <w:t>Г.С. Руднева</w:t>
      </w:r>
    </w:p>
    <w:p w:rsidR="00767DD3" w:rsidRDefault="00767DD3" w:rsidP="00767DD3">
      <w:pPr>
        <w:pStyle w:val="a6"/>
        <w:jc w:val="both"/>
        <w:rPr>
          <w:rFonts w:ascii="Times New Roman" w:hAnsi="Times New Roman"/>
          <w:sz w:val="28"/>
          <w:szCs w:val="28"/>
        </w:rPr>
        <w:sectPr w:rsidR="00767DD3">
          <w:pgSz w:w="11906" w:h="16838"/>
          <w:pgMar w:top="1134" w:right="567" w:bottom="1134" w:left="1701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C0D6A">
          <w:pgSz w:w="11906" w:h="16838"/>
          <w:pgMar w:top="1134" w:right="850" w:bottom="1134" w:left="1701" w:header="709" w:footer="709" w:gutter="0"/>
          <w:cols w:space="720"/>
        </w:sectPr>
      </w:pPr>
    </w:p>
    <w:p w:rsidR="003C0D6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767DD3" w:rsidRDefault="00AA4085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0D6A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AA4085">
        <w:t xml:space="preserve"> </w:t>
      </w:r>
      <w:r w:rsidRPr="00AA4085">
        <w:rPr>
          <w:rFonts w:ascii="Times New Roman" w:eastAsia="Times New Roman" w:hAnsi="Times New Roman"/>
          <w:sz w:val="24"/>
          <w:szCs w:val="24"/>
          <w:lang w:eastAsia="ru-RU"/>
        </w:rPr>
        <w:t>Краснопахаревского</w:t>
      </w:r>
      <w:r w:rsidR="003C0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DD3" w:rsidRPr="00767DD3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</w:p>
    <w:p w:rsidR="00767DD3" w:rsidRDefault="00767DD3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Городищенского</w:t>
      </w:r>
    </w:p>
    <w:p w:rsidR="00767DD3" w:rsidRDefault="00767DD3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3C0D6A" w:rsidRDefault="00767DD3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DD3">
        <w:rPr>
          <w:rFonts w:ascii="Times New Roman" w:eastAsia="Times New Roman" w:hAnsi="Times New Roman"/>
          <w:sz w:val="24"/>
          <w:szCs w:val="24"/>
          <w:lang w:eastAsia="ru-RU"/>
        </w:rPr>
        <w:t xml:space="preserve">  Волгоградской области </w:t>
      </w:r>
    </w:p>
    <w:p w:rsidR="003C0D6A" w:rsidRDefault="003C0D6A" w:rsidP="003C0D6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85C12">
        <w:rPr>
          <w:rFonts w:ascii="Times New Roman" w:eastAsia="Times New Roman" w:hAnsi="Times New Roman"/>
          <w:sz w:val="24"/>
          <w:szCs w:val="24"/>
          <w:lang w:eastAsia="ru-RU"/>
        </w:rPr>
        <w:t>18.03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AA40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985C12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3C0D6A" w:rsidRDefault="003C0D6A" w:rsidP="003C0D6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5" w:name="YANDEX_35"/>
      <w:bookmarkEnd w:id="5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ПЛАН-ГРАФИК  </w:t>
      </w:r>
    </w:p>
    <w:p w:rsidR="003C0D6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YANDEX_36"/>
      <w:bookmarkEnd w:id="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ПЕРЕХОДА  </w:t>
      </w:r>
      <w:bookmarkStart w:id="7" w:name="YANDEX_37"/>
      <w:bookmarkEnd w:id="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НА  </w:t>
      </w:r>
      <w:bookmarkStart w:id="8" w:name="YANDEX_38"/>
      <w:bookmarkEnd w:id="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ПРЕДОСТАВЛЕНИЕ  </w:t>
      </w:r>
      <w:bookmarkStart w:id="9" w:name="YANDEX_39"/>
      <w:bookmarkEnd w:id="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УСЛУГ  </w:t>
      </w:r>
      <w:bookmarkStart w:id="10" w:name="YANDEX_40"/>
      <w:bookmarkEnd w:id="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В  </w:t>
      </w:r>
      <w:bookmarkStart w:id="11" w:name="YANDEX_41"/>
      <w:bookmarkEnd w:id="1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ЭЛЕКТРОННОМ  ВИДЕ,</w:t>
      </w:r>
    </w:p>
    <w:p w:rsidR="003C0D6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ПРЕДОСТАВЛЯЕМЫХ АДМИНИСТРАЦИЕЙ </w:t>
      </w:r>
      <w:r w:rsidR="00AA4085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КРАСНОПАХАРЕВ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3C0D6A" w:rsidRDefault="003C0D6A" w:rsidP="003C0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3262"/>
        <w:gridCol w:w="2410"/>
        <w:gridCol w:w="1844"/>
        <w:gridCol w:w="2119"/>
        <w:gridCol w:w="7"/>
        <w:gridCol w:w="2026"/>
        <w:gridCol w:w="7"/>
        <w:gridCol w:w="2116"/>
        <w:gridCol w:w="7"/>
        <w:gridCol w:w="1334"/>
        <w:gridCol w:w="7"/>
      </w:tblGrid>
      <w:tr w:rsidR="003C0D6A" w:rsidTr="00386A00">
        <w:trPr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услуги, предоставляемой администрацией</w:t>
            </w:r>
            <w:r w:rsidR="00AA4085">
              <w:t xml:space="preserve"> 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94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12" w:name="YANDEX_42"/>
            <w:bookmarkEnd w:id="1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перехода  </w:t>
            </w:r>
            <w:bookmarkStart w:id="13" w:name="YANDEX_43"/>
            <w:bookmarkEnd w:id="1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  </w:t>
            </w:r>
            <w:bookmarkStart w:id="14" w:name="YANDEX_44"/>
            <w:bookmarkEnd w:id="1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предоставление  </w:t>
            </w:r>
            <w:bookmarkStart w:id="15" w:name="YANDEX_45"/>
            <w:bookmarkEnd w:id="1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услуг  </w:t>
            </w:r>
            <w:bookmarkStart w:id="16" w:name="YANDEX_46"/>
            <w:bookmarkEnd w:id="1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  </w:t>
            </w:r>
            <w:bookmarkStart w:id="17" w:name="YANDEX_47"/>
            <w:bookmarkEnd w:id="1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электронном  виде</w:t>
            </w:r>
          </w:p>
        </w:tc>
      </w:tr>
      <w:tr w:rsidR="003C0D6A" w:rsidTr="00386A00">
        <w:trPr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3C0D6A" w:rsidTr="00386A00">
        <w:trPr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443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вырубку зеленых насаждений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Краснопахаревского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6A" w:rsidTr="00386A00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3B82" w:rsidRDefault="00443B82" w:rsidP="00443B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Выдача ордера на производство земляных работ на территории</w:t>
            </w:r>
          </w:p>
          <w:p w:rsidR="003C0D6A" w:rsidRPr="00443B82" w:rsidRDefault="00443B82" w:rsidP="00443B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Краснопахаревского сельского поселения Городищенского муниципального района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67DD3">
              <w:t xml:space="preserve"> </w:t>
            </w:r>
            <w:r w:rsidR="00AA4085" w:rsidRPr="00AA4085">
              <w:t xml:space="preserve">Краснопахаревского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11.12.2017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18.12.2017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18.12.2017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6A" w:rsidTr="00386A00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3B82" w:rsidRPr="00443B82" w:rsidRDefault="00443B82" w:rsidP="00443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3B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Признание у граждан наличия оснований</w:t>
            </w:r>
          </w:p>
          <w:p w:rsidR="003C0D6A" w:rsidRDefault="00443B82" w:rsidP="00443B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3B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признания нуждающимися в жилых </w:t>
            </w:r>
            <w:r w:rsidRPr="00443B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помещениях, предоставляемых по договорам социального найма  на территории Краснопахаревского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AA4085">
              <w:t xml:space="preserve"> 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Краснопахаревского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с/п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14.12.2017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20.12.2017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20.12.2017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6A" w:rsidTr="00386A00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443B8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Краснопахаревского сельского поселения и предназначенного для сдачи в аренду, безвозмездное пользование, а также объектах подлежащих привитизации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A4085">
              <w:t xml:space="preserve"> 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Краснопахаревского</w:t>
            </w:r>
            <w:r w:rsidR="00767DD3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13.01.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17.01.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17.01.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C0D6A" w:rsidRDefault="003C0D6A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6A" w:rsidTr="00386A00">
        <w:trPr>
          <w:gridAfter w:val="1"/>
          <w:wAfter w:w="7" w:type="dxa"/>
          <w:trHeight w:val="660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C0D6A" w:rsidRDefault="003C0D6A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3C0D6A" w:rsidRDefault="00443B8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767DD3" w:rsidRDefault="003C0D6A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A4085">
              <w:t xml:space="preserve"> 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Краснопахаревского</w:t>
            </w:r>
            <w:r w:rsidR="00767DD3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с/п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3C0D6A" w:rsidRDefault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16.04.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C0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  <w:hideMark/>
          </w:tcPr>
          <w:p w:rsidR="003C0D6A" w:rsidRDefault="003C0D6A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DD3" w:rsidTr="00386A00">
        <w:trPr>
          <w:gridAfter w:val="1"/>
          <w:wAfter w:w="7" w:type="dxa"/>
          <w:trHeight w:val="57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443B82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предложений о включении мест размещения нестационарных торговых объектов в Схему размещения нестационарных торговых объектов на </w:t>
            </w:r>
            <w:r w:rsidRPr="00443B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Краснопахаревского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  <w:p w:rsidR="00767DD3" w:rsidRDefault="00767DD3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01.01.2023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DD3" w:rsidTr="00386A00">
        <w:trPr>
          <w:gridAfter w:val="1"/>
          <w:wAfter w:w="7" w:type="dxa"/>
          <w:trHeight w:val="46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386A00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Подготовка, организация  и проведение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15.01.2018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90F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19.01.2018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790F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90F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DD3" w:rsidTr="00386A00">
        <w:trPr>
          <w:gridAfter w:val="1"/>
          <w:wAfter w:w="7" w:type="dxa"/>
          <w:trHeight w:val="34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386A00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Согласование передачи в субаренду имущества, находящегося в муниципальной собственности Краснопахаревского сельского поселения Городищенского муниципального района </w:t>
            </w:r>
            <w:r w:rsidRPr="0038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DD3" w:rsidTr="00386A00">
        <w:trPr>
          <w:gridAfter w:val="1"/>
          <w:wAfter w:w="7" w:type="dxa"/>
          <w:trHeight w:val="36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386A00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 на территории Краснопахаревского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DD3" w:rsidTr="00386A00">
        <w:trPr>
          <w:gridAfter w:val="1"/>
          <w:wAfter w:w="7" w:type="dxa"/>
          <w:trHeight w:val="220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Признание  помещения жилым помещением,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23.02.2018</w:t>
            </w:r>
            <w:r w:rsidR="00AA4085"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AA4085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AA4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67DD3" w:rsidRDefault="00767D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386A00">
        <w:trPr>
          <w:gridAfter w:val="1"/>
          <w:wAfter w:w="7" w:type="dxa"/>
          <w:trHeight w:val="46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386A00" w:rsidRDefault="00CE7CA8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выписок из по хозяйственной книги Краснопахаревского сельского поселения Городищенского муниципального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29.10.2018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05.11.2018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05.11.2018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386A00">
        <w:trPr>
          <w:gridAfter w:val="1"/>
          <w:wAfter w:w="7" w:type="dxa"/>
          <w:trHeight w:val="36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CE7CA8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Признание граждан малоимущими в целях постановки их на учет в качестве нуждающихся в </w:t>
            </w:r>
            <w:r w:rsidRPr="00CE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жилых помещениях, предоставляемых по договорам социального найма на территории Краснопахаревского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2C253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</w:t>
            </w: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2C2538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2C2538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</w:t>
            </w: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2C2538" w:rsidP="00F166C7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166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386A00">
        <w:trPr>
          <w:gridAfter w:val="1"/>
          <w:wAfter w:w="7" w:type="dxa"/>
          <w:trHeight w:val="37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CE7CA8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27.04.2018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04.05.2018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04.05.2018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F166C7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386A00">
        <w:trPr>
          <w:gridAfter w:val="1"/>
          <w:wAfter w:w="7" w:type="dxa"/>
          <w:trHeight w:val="30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CE7CA8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выписки (информации) об объектах учета из реестра муниципального имущества Краснопахаревского  с.п.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14.01.2019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386A00">
        <w:trPr>
          <w:gridAfter w:val="1"/>
          <w:wAfter w:w="7" w:type="dxa"/>
          <w:trHeight w:val="30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CE7CA8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</w:t>
            </w:r>
            <w:r w:rsidRPr="00CE7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Краснопахаревского сельского поселения Городищенского муниципального района Волгоградской области»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30.04.2019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06.05.2019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2C2538">
        <w:trPr>
          <w:gridAfter w:val="1"/>
          <w:wAfter w:w="7" w:type="dxa"/>
          <w:trHeight w:val="21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5B1D56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 земельного участка, находящихся в муниципальной собственности Краснопахаревского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19.06.2019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05.06.2019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outset" w:sz="6" w:space="0" w:color="000001"/>
              <w:bottom w:val="single" w:sz="4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A00" w:rsidTr="002C2538">
        <w:trPr>
          <w:gridAfter w:val="1"/>
          <w:wAfter w:w="7" w:type="dxa"/>
          <w:trHeight w:val="291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Default="00386A0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B1D56" w:rsidRDefault="005B1D56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в безвозмездное пользование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18.09.2019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23.09.2019</w:t>
            </w:r>
            <w:r w:rsidR="002C2538" w:rsidRPr="002C25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BD06EB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386A00" w:rsidRPr="00AA4085" w:rsidRDefault="00386A0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0E6" w:rsidTr="004F30E6">
        <w:trPr>
          <w:gridAfter w:val="1"/>
          <w:wAfter w:w="7" w:type="dxa"/>
          <w:trHeight w:val="4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4F30E6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5B1D56" w:rsidRDefault="00E0734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 в аренду без проведения торгов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4F30E6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0E6" w:rsidTr="004F30E6">
        <w:trPr>
          <w:gridAfter w:val="1"/>
          <w:wAfter w:w="7" w:type="dxa"/>
          <w:trHeight w:val="40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4F30E6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E0734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11.05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BD06EB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4F30E6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0E6" w:rsidTr="004F30E6">
        <w:trPr>
          <w:gridAfter w:val="1"/>
          <w:wAfter w:w="7" w:type="dxa"/>
          <w:trHeight w:val="4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4F30E6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E0734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Краснопахаревского сельского поселения без проведения аукциона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13.01.2020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17.01.2020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17.01.2020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B4E04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D0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4F30E6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0E6" w:rsidTr="004F30E6">
        <w:trPr>
          <w:gridAfter w:val="1"/>
          <w:wAfter w:w="7" w:type="dxa"/>
          <w:trHeight w:val="4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4F30E6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E0734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водных объектов или их частей, находящихся в муниципальной собственности Краснопахаревского сельского поселения Городищенского </w:t>
            </w:r>
            <w:r w:rsidRPr="00E07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15.06.2021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21.06.2021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21.06.2021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5B4E04" w:rsidRPr="005B4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4F30E6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0E6" w:rsidTr="00E20D31">
        <w:trPr>
          <w:gridAfter w:val="1"/>
          <w:wAfter w:w="7" w:type="dxa"/>
          <w:trHeight w:val="312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Default="004F30E6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E0734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3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области, в постоянное  (бессрочное) пользование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BD06EB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17.12.2020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21.12.2020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21.12.2020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4F30E6" w:rsidRPr="00AA4085" w:rsidRDefault="004F30E6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D31" w:rsidTr="00E20D31">
        <w:trPr>
          <w:gridAfter w:val="1"/>
          <w:wAfter w:w="7" w:type="dxa"/>
          <w:trHeight w:val="4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E20D31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E0734D" w:rsidRDefault="0059113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</w:t>
            </w:r>
            <w:r w:rsidRPr="0059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24.03.2021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29.03.2021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29.03.2021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E20D31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D31" w:rsidTr="00E20D31">
        <w:trPr>
          <w:gridAfter w:val="1"/>
          <w:wAfter w:w="7" w:type="dxa"/>
          <w:trHeight w:val="42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E20D31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59113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22.07.2021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28.07.2021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28.07.2021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E20D31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D31" w:rsidTr="00E20D31">
        <w:trPr>
          <w:gridAfter w:val="1"/>
          <w:wAfter w:w="7" w:type="dxa"/>
          <w:trHeight w:val="51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E20D31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59113D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</w:t>
            </w:r>
            <w:r w:rsidRPr="0059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автомобильным дорогам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22.07.2021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28.07.2021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28.07.2021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612808" w:rsidP="00592EF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01.01.2023</w:t>
            </w: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E20D31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D31" w:rsidTr="0059113D">
        <w:trPr>
          <w:gridAfter w:val="1"/>
          <w:wAfter w:w="7" w:type="dxa"/>
          <w:trHeight w:val="34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E20D31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Default="0059113D" w:rsidP="00E20D3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расположенных на территории Краснопахаревского сельского поселения Городищенского района Волгоградской области юридическим лицам в собственность бесплатно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02.08.2021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06.08.2021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26.08.2021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E20D31" w:rsidRPr="00AA4085" w:rsidRDefault="00E20D31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13D" w:rsidTr="0059113D">
        <w:trPr>
          <w:gridAfter w:val="1"/>
          <w:wAfter w:w="7" w:type="dxa"/>
          <w:trHeight w:val="42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Default="0059113D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59113D" w:rsidRDefault="0083645C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 без проведения торгов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05.05.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11.05.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11.05.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113D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13D" w:rsidTr="0059113D">
        <w:trPr>
          <w:gridAfter w:val="1"/>
          <w:wAfter w:w="7" w:type="dxa"/>
          <w:trHeight w:val="39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Default="0059113D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Default="0083645C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проведении аукциона по продаже земельных участков, находящихся в муниципальной </w:t>
            </w:r>
            <w:r w:rsidRPr="00836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 Краснопахаревского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612808" w:rsidP="00592EF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05.05</w:t>
            </w: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11.05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11.05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01.01.2023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113D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13D" w:rsidTr="0059113D">
        <w:trPr>
          <w:gridAfter w:val="1"/>
          <w:wAfter w:w="7" w:type="dxa"/>
          <w:trHeight w:val="45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Default="0059113D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Default="0083645C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согласия на строительство, реконструкцию, капитальный ремонт, ремонт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612808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05.05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11.05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11.05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01.01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612808" w:rsidRPr="006128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113D" w:rsidRPr="00AA4085" w:rsidRDefault="0059113D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EF0" w:rsidTr="0059113D">
        <w:trPr>
          <w:gridAfter w:val="1"/>
          <w:wAfter w:w="7" w:type="dxa"/>
          <w:trHeight w:val="45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Default="00592EF0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Pr="0083645C" w:rsidRDefault="00592EF0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Pr="00612808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Default="00592EF0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20.01.2020 г. 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24.01.2020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24.01.2020 г. 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14.11.2021г.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592EF0" w:rsidRPr="00AA4085" w:rsidRDefault="00592EF0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C12" w:rsidTr="0059113D">
        <w:trPr>
          <w:gridAfter w:val="1"/>
          <w:wAfter w:w="7" w:type="dxa"/>
          <w:trHeight w:val="45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Pr="00592EF0" w:rsidRDefault="00985C12" w:rsidP="00386A00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нежилое или нежилого помещения в жилое помещение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Pr="00592EF0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08.10.2018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12.10.2018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12.10.2018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14.11.2021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Pr="00AA4085" w:rsidRDefault="00985C12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C12" w:rsidTr="0059113D">
        <w:trPr>
          <w:gridAfter w:val="1"/>
          <w:wAfter w:w="7" w:type="dxa"/>
          <w:trHeight w:val="450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E00D92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Pr="00985C12" w:rsidRDefault="00985C12" w:rsidP="00985C12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согл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асовании переустройства и (или)</w:t>
            </w: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перепланировки жилого помещения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P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5C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Краснопахаревского с/п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21.01.2019 г.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25.01.2019 г.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25.01.2019 г.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Default="00985C12" w:rsidP="00767DD3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14.11.2021 г.</w:t>
            </w:r>
          </w:p>
        </w:tc>
        <w:tc>
          <w:tcPr>
            <w:tcW w:w="1341" w:type="dxa"/>
            <w:gridSpan w:val="2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985C12" w:rsidRPr="00AA4085" w:rsidRDefault="00985C12" w:rsidP="00386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C0D6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3C0D6A" w:rsidRDefault="003C0D6A" w:rsidP="003C0D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bookmarkStart w:id="18" w:name="sub_2000"/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Этапы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перехода на </w:t>
      </w:r>
      <w:r w:rsidRPr="00AA408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предоставление услуг (функций) в электронном виде</w:t>
      </w:r>
      <w:r w:rsidRPr="00AA408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(утв. </w:t>
      </w:r>
      <w:hyperlink r:id="rId7" w:anchor="sub_0" w:history="1">
        <w:r w:rsidRPr="00AA4085">
          <w:rPr>
            <w:rStyle w:val="a3"/>
            <w:rFonts w:ascii="Times New Roman" w:eastAsia="Times New Roman" w:hAnsi="Times New Roman"/>
            <w:b/>
            <w:bCs/>
            <w:color w:val="auto"/>
            <w:kern w:val="32"/>
            <w:sz w:val="24"/>
            <w:szCs w:val="24"/>
            <w:u w:val="none"/>
            <w:lang w:eastAsia="ru-RU"/>
          </w:rPr>
          <w:t>постановлением</w:t>
        </w:r>
      </w:hyperlink>
      <w:r w:rsidRPr="00AA408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администрации</w:t>
      </w:r>
      <w:r w:rsidR="00767DD3" w:rsidRPr="00AA4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085" w:rsidRPr="00AA4085">
        <w:rPr>
          <w:rFonts w:ascii="Times New Roman" w:hAnsi="Times New Roman"/>
          <w:b/>
          <w:bCs/>
          <w:sz w:val="24"/>
          <w:szCs w:val="24"/>
        </w:rPr>
        <w:t>Краснопахаревского</w:t>
      </w:r>
      <w:r w:rsidR="00AA4085" w:rsidRPr="00AA4085"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сельского поселения   от </w:t>
      </w:r>
      <w:r w:rsidR="00985C1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18.03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.202</w:t>
      </w:r>
      <w:r w:rsidR="00AA408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 г. № </w:t>
      </w:r>
      <w:r w:rsidR="00985C1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)</w:t>
      </w: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162"/>
      </w:tblGrid>
      <w:tr w:rsidR="003C0D6A" w:rsidTr="003C0D6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этапа</w:t>
            </w:r>
          </w:p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0D6A" w:rsidTr="003C0D6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6A" w:rsidRDefault="003C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3C0D6A" w:rsidRDefault="003C0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D6A" w:rsidRDefault="003C0D6A" w:rsidP="003C0D6A"/>
    <w:p w:rsidR="0000726C" w:rsidRDefault="0000726C"/>
    <w:sectPr w:rsidR="0000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F"/>
    <w:rsid w:val="0000726C"/>
    <w:rsid w:val="00100448"/>
    <w:rsid w:val="002A3137"/>
    <w:rsid w:val="002C2538"/>
    <w:rsid w:val="00386A00"/>
    <w:rsid w:val="003C0D6A"/>
    <w:rsid w:val="003E276E"/>
    <w:rsid w:val="00443B82"/>
    <w:rsid w:val="004F30E6"/>
    <w:rsid w:val="0059113D"/>
    <w:rsid w:val="00592EF0"/>
    <w:rsid w:val="005B1D56"/>
    <w:rsid w:val="005B4E04"/>
    <w:rsid w:val="00612808"/>
    <w:rsid w:val="00767DD3"/>
    <w:rsid w:val="00790F12"/>
    <w:rsid w:val="007B5937"/>
    <w:rsid w:val="0083645C"/>
    <w:rsid w:val="008E2B58"/>
    <w:rsid w:val="00985C12"/>
    <w:rsid w:val="009B3414"/>
    <w:rsid w:val="00A14CFF"/>
    <w:rsid w:val="00AA4085"/>
    <w:rsid w:val="00AC5AE8"/>
    <w:rsid w:val="00BD06EB"/>
    <w:rsid w:val="00CE7CA8"/>
    <w:rsid w:val="00E0734D"/>
    <w:rsid w:val="00E20D31"/>
    <w:rsid w:val="00E41DF7"/>
    <w:rsid w:val="00F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3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Body Text"/>
    <w:basedOn w:val="a"/>
    <w:link w:val="a5"/>
    <w:rsid w:val="009B3414"/>
    <w:pPr>
      <w:suppressAutoHyphens/>
      <w:spacing w:after="120" w:line="276" w:lineRule="auto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9B3414"/>
    <w:rPr>
      <w:rFonts w:ascii="Calibri" w:eastAsia="Times New Roman" w:hAnsi="Calibri" w:cs="Times New Roman"/>
      <w:lang w:eastAsia="ar-SA"/>
    </w:rPr>
  </w:style>
  <w:style w:type="paragraph" w:styleId="a6">
    <w:name w:val="No Spacing"/>
    <w:qFormat/>
    <w:rsid w:val="009B341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3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Body Text"/>
    <w:basedOn w:val="a"/>
    <w:link w:val="a5"/>
    <w:rsid w:val="009B3414"/>
    <w:pPr>
      <w:suppressAutoHyphens/>
      <w:spacing w:after="120" w:line="276" w:lineRule="auto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9B3414"/>
    <w:rPr>
      <w:rFonts w:ascii="Calibri" w:eastAsia="Times New Roman" w:hAnsi="Calibri" w:cs="Times New Roman"/>
      <w:lang w:eastAsia="ar-SA"/>
    </w:rPr>
  </w:style>
  <w:style w:type="paragraph" w:styleId="a6">
    <w:name w:val="No Spacing"/>
    <w:qFormat/>
    <w:rsid w:val="009B341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User</cp:lastModifiedBy>
  <cp:revision>2</cp:revision>
  <dcterms:created xsi:type="dcterms:W3CDTF">2022-04-01T07:38:00Z</dcterms:created>
  <dcterms:modified xsi:type="dcterms:W3CDTF">2022-04-01T07:38:00Z</dcterms:modified>
</cp:coreProperties>
</file>